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761C" w14:textId="77777777" w:rsidR="001F1345" w:rsidRDefault="001F1345" w:rsidP="004E06A1">
      <w:pPr>
        <w:pStyle w:val="Heading1"/>
        <w:rPr>
          <w:rFonts w:ascii="Open Sans Extrabold" w:hAnsi="Open Sans Extrabold" w:cs="Open Sans Extrabold"/>
          <w:sz w:val="28"/>
          <w:szCs w:val="28"/>
        </w:rPr>
      </w:pPr>
    </w:p>
    <w:p w14:paraId="05CE577F" w14:textId="56B34D85" w:rsidR="004E06A1" w:rsidRPr="001779A7" w:rsidRDefault="004E06A1" w:rsidP="00A72900">
      <w:pPr>
        <w:pStyle w:val="Heading1"/>
        <w:ind w:left="0"/>
        <w:rPr>
          <w:rFonts w:ascii="Open Sans Extrabold" w:hAnsi="Open Sans Extrabold" w:cs="Open Sans Extrabold"/>
          <w:sz w:val="28"/>
          <w:szCs w:val="28"/>
        </w:rPr>
      </w:pPr>
      <w:r w:rsidRPr="1575AF88">
        <w:rPr>
          <w:rFonts w:ascii="Open Sans Extrabold" w:hAnsi="Open Sans Extrabold" w:cs="Open Sans Extrabold"/>
          <w:sz w:val="28"/>
          <w:szCs w:val="28"/>
        </w:rPr>
        <w:t>University of Northampton – A</w:t>
      </w:r>
      <w:r w:rsidR="6CD484B0" w:rsidRPr="1575AF88">
        <w:rPr>
          <w:rFonts w:ascii="Open Sans Extrabold" w:hAnsi="Open Sans Extrabold" w:cs="Open Sans Extrabold"/>
          <w:sz w:val="28"/>
          <w:szCs w:val="28"/>
        </w:rPr>
        <w:t xml:space="preserve">dmissions </w:t>
      </w:r>
      <w:r w:rsidRPr="1575AF88">
        <w:rPr>
          <w:rFonts w:ascii="Open Sans Extrabold" w:hAnsi="Open Sans Extrabold" w:cs="Open Sans Extrabold"/>
          <w:sz w:val="28"/>
          <w:szCs w:val="28"/>
        </w:rPr>
        <w:t>Privacy Notice</w:t>
      </w:r>
    </w:p>
    <w:p w14:paraId="57FF575C" w14:textId="77777777" w:rsidR="004E06A1" w:rsidRPr="007E5988" w:rsidRDefault="004E06A1" w:rsidP="004E06A1">
      <w:pPr>
        <w:pStyle w:val="Heading1"/>
        <w:spacing w:before="135"/>
        <w:rPr>
          <w:rFonts w:ascii="Open Sans" w:hAnsi="Open Sans" w:cs="Open Sans"/>
        </w:rPr>
      </w:pPr>
    </w:p>
    <w:p w14:paraId="55C02BB8" w14:textId="7844120D" w:rsidR="00D11C1F" w:rsidRDefault="004E06A1" w:rsidP="004E06A1">
      <w:pPr>
        <w:pStyle w:val="Heading2"/>
        <w:spacing w:line="360" w:lineRule="auto"/>
        <w:ind w:left="0"/>
        <w:rPr>
          <w:rFonts w:ascii="Open Sans" w:hAnsi="Open Sans" w:cs="Open Sans"/>
          <w:b w:val="0"/>
          <w:bCs w:val="0"/>
          <w:sz w:val="24"/>
          <w:szCs w:val="24"/>
        </w:rPr>
      </w:pPr>
      <w:r w:rsidRPr="00EA3C4D">
        <w:rPr>
          <w:rFonts w:ascii="Open Sans" w:hAnsi="Open Sans" w:cs="Open Sans"/>
          <w:b w:val="0"/>
          <w:bCs w:val="0"/>
          <w:sz w:val="24"/>
          <w:szCs w:val="24"/>
        </w:rPr>
        <w:t>The University</w:t>
      </w:r>
      <w:r w:rsidRPr="00EA3C4D">
        <w:rPr>
          <w:rFonts w:ascii="Open Sans" w:hAnsi="Open Sans" w:cs="Open Sans"/>
          <w:b w:val="0"/>
          <w:bCs w:val="0"/>
          <w:spacing w:val="40"/>
          <w:sz w:val="24"/>
          <w:szCs w:val="24"/>
        </w:rPr>
        <w:t xml:space="preserve"> </w:t>
      </w:r>
      <w:r w:rsidRPr="00EA3C4D">
        <w:rPr>
          <w:rFonts w:ascii="Open Sans" w:hAnsi="Open Sans" w:cs="Open Sans"/>
          <w:b w:val="0"/>
          <w:bCs w:val="0"/>
          <w:sz w:val="24"/>
          <w:szCs w:val="24"/>
        </w:rPr>
        <w:t>of Northampton</w:t>
      </w:r>
      <w:r w:rsidRPr="00EA3C4D">
        <w:rPr>
          <w:rFonts w:ascii="Open Sans" w:hAnsi="Open Sans" w:cs="Open Sans"/>
          <w:b w:val="0"/>
          <w:bCs w:val="0"/>
          <w:spacing w:val="40"/>
          <w:sz w:val="24"/>
          <w:szCs w:val="24"/>
        </w:rPr>
        <w:t xml:space="preserve"> </w:t>
      </w:r>
      <w:r w:rsidRPr="00EA3C4D">
        <w:rPr>
          <w:rFonts w:ascii="Open Sans" w:hAnsi="Open Sans" w:cs="Open Sans"/>
          <w:b w:val="0"/>
          <w:bCs w:val="0"/>
          <w:sz w:val="24"/>
          <w:szCs w:val="24"/>
        </w:rPr>
        <w:t>is the data controller,</w:t>
      </w:r>
      <w:r w:rsidRPr="00EA3C4D">
        <w:rPr>
          <w:rFonts w:ascii="Open Sans" w:hAnsi="Open Sans" w:cs="Open Sans"/>
          <w:b w:val="0"/>
          <w:bCs w:val="0"/>
          <w:spacing w:val="40"/>
          <w:sz w:val="24"/>
          <w:szCs w:val="24"/>
        </w:rPr>
        <w:t xml:space="preserve"> </w:t>
      </w:r>
      <w:r w:rsidRPr="00EA3C4D">
        <w:rPr>
          <w:rFonts w:ascii="Open Sans" w:hAnsi="Open Sans" w:cs="Open Sans"/>
          <w:b w:val="0"/>
          <w:bCs w:val="0"/>
          <w:sz w:val="24"/>
          <w:szCs w:val="24"/>
        </w:rPr>
        <w:t>registered with</w:t>
      </w:r>
      <w:r w:rsidRPr="00EA3C4D">
        <w:rPr>
          <w:rFonts w:ascii="Open Sans" w:hAnsi="Open Sans" w:cs="Open Sans"/>
          <w:b w:val="0"/>
          <w:bCs w:val="0"/>
          <w:spacing w:val="40"/>
          <w:sz w:val="24"/>
          <w:szCs w:val="24"/>
        </w:rPr>
        <w:t xml:space="preserve"> </w:t>
      </w:r>
      <w:r w:rsidRPr="00EA3C4D">
        <w:rPr>
          <w:rFonts w:ascii="Open Sans" w:hAnsi="Open Sans" w:cs="Open Sans"/>
          <w:b w:val="0"/>
          <w:bCs w:val="0"/>
          <w:sz w:val="24"/>
          <w:szCs w:val="24"/>
        </w:rPr>
        <w:t>the Information Commissioner’s</w:t>
      </w:r>
      <w:r w:rsidRPr="00EA3C4D">
        <w:rPr>
          <w:rFonts w:ascii="Open Sans" w:hAnsi="Open Sans" w:cs="Open Sans"/>
          <w:b w:val="0"/>
          <w:bCs w:val="0"/>
          <w:spacing w:val="40"/>
          <w:sz w:val="24"/>
          <w:szCs w:val="24"/>
        </w:rPr>
        <w:t xml:space="preserve"> </w:t>
      </w:r>
      <w:r w:rsidRPr="00EA3C4D">
        <w:rPr>
          <w:rFonts w:ascii="Open Sans" w:hAnsi="Open Sans" w:cs="Open Sans"/>
          <w:b w:val="0"/>
          <w:bCs w:val="0"/>
          <w:sz w:val="24"/>
          <w:szCs w:val="24"/>
        </w:rPr>
        <w:t>Office</w:t>
      </w:r>
      <w:r w:rsidRPr="006B4346">
        <w:rPr>
          <w:rFonts w:ascii="Open Sans" w:hAnsi="Open Sans" w:cs="Open Sans"/>
          <w:b w:val="0"/>
          <w:bCs w:val="0"/>
          <w:sz w:val="24"/>
          <w:szCs w:val="24"/>
        </w:rPr>
        <w:t>,</w:t>
      </w:r>
      <w:r w:rsidR="003E6D3E" w:rsidRPr="006B4346">
        <w:rPr>
          <w:rFonts w:ascii="Open Sans" w:hAnsi="Open Sans" w:cs="Open Sans"/>
          <w:b w:val="0"/>
          <w:bCs w:val="0"/>
          <w:sz w:val="24"/>
          <w:szCs w:val="24"/>
        </w:rPr>
        <w:t xml:space="preserve"> </w:t>
      </w:r>
      <w:r w:rsidR="003E6D3E" w:rsidRPr="00EA3C4D">
        <w:rPr>
          <w:rFonts w:ascii="Open Sans" w:hAnsi="Open Sans" w:cs="Open Sans"/>
          <w:b w:val="0"/>
          <w:bCs w:val="0"/>
          <w:sz w:val="24"/>
          <w:szCs w:val="24"/>
        </w:rPr>
        <w:t xml:space="preserve">in line with the </w:t>
      </w:r>
      <w:r w:rsidRPr="00EA3C4D">
        <w:rPr>
          <w:rFonts w:ascii="Open Sans" w:hAnsi="Open Sans" w:cs="Open Sans"/>
          <w:b w:val="0"/>
          <w:bCs w:val="0"/>
          <w:sz w:val="24"/>
          <w:szCs w:val="24"/>
        </w:rPr>
        <w:t>UK General Data Protection Regulation (UK GDPR) and Data Protection Act 2018.The University will process</w:t>
      </w:r>
      <w:r w:rsidRPr="00EA3C4D">
        <w:rPr>
          <w:rFonts w:ascii="Open Sans" w:hAnsi="Open Sans" w:cs="Open Sans"/>
          <w:b w:val="0"/>
          <w:bCs w:val="0"/>
          <w:spacing w:val="40"/>
          <w:sz w:val="24"/>
          <w:szCs w:val="24"/>
        </w:rPr>
        <w:t xml:space="preserve"> </w:t>
      </w:r>
      <w:r w:rsidRPr="00EA3C4D">
        <w:rPr>
          <w:rFonts w:ascii="Open Sans" w:hAnsi="Open Sans" w:cs="Open Sans"/>
          <w:b w:val="0"/>
          <w:bCs w:val="0"/>
          <w:sz w:val="24"/>
          <w:szCs w:val="24"/>
        </w:rPr>
        <w:t>personal</w:t>
      </w:r>
      <w:r w:rsidRPr="00EA3C4D">
        <w:rPr>
          <w:rFonts w:ascii="Open Sans" w:hAnsi="Open Sans" w:cs="Open Sans"/>
          <w:b w:val="0"/>
          <w:bCs w:val="0"/>
          <w:spacing w:val="40"/>
          <w:sz w:val="24"/>
          <w:szCs w:val="24"/>
        </w:rPr>
        <w:t xml:space="preserve"> </w:t>
      </w:r>
      <w:r w:rsidRPr="00EA3C4D">
        <w:rPr>
          <w:rFonts w:ascii="Open Sans" w:hAnsi="Open Sans" w:cs="Open Sans"/>
          <w:b w:val="0"/>
          <w:bCs w:val="0"/>
          <w:sz w:val="24"/>
          <w:szCs w:val="24"/>
        </w:rPr>
        <w:t>data relating</w:t>
      </w:r>
      <w:r w:rsidRPr="00EA3C4D">
        <w:rPr>
          <w:rFonts w:ascii="Open Sans" w:hAnsi="Open Sans" w:cs="Open Sans"/>
          <w:b w:val="0"/>
          <w:bCs w:val="0"/>
          <w:spacing w:val="39"/>
          <w:sz w:val="24"/>
          <w:szCs w:val="24"/>
        </w:rPr>
        <w:t xml:space="preserve"> </w:t>
      </w:r>
      <w:r w:rsidRPr="00EA3C4D">
        <w:rPr>
          <w:rFonts w:ascii="Open Sans" w:hAnsi="Open Sans" w:cs="Open Sans"/>
          <w:b w:val="0"/>
          <w:bCs w:val="0"/>
          <w:sz w:val="24"/>
          <w:szCs w:val="24"/>
        </w:rPr>
        <w:t>to its</w:t>
      </w:r>
      <w:r w:rsidRPr="00EA3C4D">
        <w:rPr>
          <w:rFonts w:ascii="Open Sans" w:hAnsi="Open Sans" w:cs="Open Sans"/>
          <w:b w:val="0"/>
          <w:bCs w:val="0"/>
          <w:spacing w:val="40"/>
          <w:sz w:val="24"/>
          <w:szCs w:val="24"/>
        </w:rPr>
        <w:t xml:space="preserve"> </w:t>
      </w:r>
      <w:r w:rsidR="75F7C311" w:rsidRPr="00EA3C4D">
        <w:rPr>
          <w:rFonts w:ascii="Open Sans" w:hAnsi="Open Sans" w:cs="Open Sans"/>
          <w:b w:val="0"/>
          <w:bCs w:val="0"/>
          <w:spacing w:val="40"/>
          <w:sz w:val="24"/>
          <w:szCs w:val="24"/>
        </w:rPr>
        <w:t xml:space="preserve">applicants </w:t>
      </w:r>
      <w:r w:rsidRPr="00EA3C4D">
        <w:rPr>
          <w:rFonts w:ascii="Open Sans" w:hAnsi="Open Sans" w:cs="Open Sans"/>
          <w:b w:val="0"/>
          <w:bCs w:val="0"/>
          <w:sz w:val="24"/>
          <w:szCs w:val="24"/>
        </w:rPr>
        <w:t xml:space="preserve">to manage the </w:t>
      </w:r>
      <w:r w:rsidR="00464A46" w:rsidRPr="5691F2FE">
        <w:rPr>
          <w:rFonts w:ascii="Open Sans" w:hAnsi="Open Sans" w:cs="Open Sans"/>
          <w:b w:val="0"/>
          <w:bCs w:val="0"/>
          <w:sz w:val="24"/>
          <w:szCs w:val="24"/>
        </w:rPr>
        <w:t>application</w:t>
      </w:r>
      <w:r w:rsidR="00E45F6D" w:rsidRPr="5691F2FE">
        <w:rPr>
          <w:rFonts w:ascii="Open Sans" w:hAnsi="Open Sans" w:cs="Open Sans"/>
          <w:b w:val="0"/>
          <w:bCs w:val="0"/>
          <w:sz w:val="24"/>
          <w:szCs w:val="24"/>
        </w:rPr>
        <w:t>s</w:t>
      </w:r>
      <w:r w:rsidR="00464A46" w:rsidRPr="5691F2FE">
        <w:rPr>
          <w:rFonts w:ascii="Open Sans" w:hAnsi="Open Sans" w:cs="Open Sans"/>
          <w:b w:val="0"/>
          <w:bCs w:val="0"/>
          <w:sz w:val="24"/>
          <w:szCs w:val="24"/>
        </w:rPr>
        <w:t xml:space="preserve"> and admissions </w:t>
      </w:r>
      <w:r w:rsidR="00E7003C" w:rsidRPr="5691F2FE">
        <w:rPr>
          <w:rFonts w:ascii="Open Sans" w:hAnsi="Open Sans" w:cs="Open Sans"/>
          <w:b w:val="0"/>
          <w:bCs w:val="0"/>
          <w:sz w:val="24"/>
          <w:szCs w:val="24"/>
        </w:rPr>
        <w:t>process to</w:t>
      </w:r>
      <w:r w:rsidRPr="00EA3C4D">
        <w:rPr>
          <w:rFonts w:ascii="Open Sans" w:hAnsi="Open Sans" w:cs="Open Sans"/>
          <w:b w:val="0"/>
          <w:bCs w:val="0"/>
          <w:sz w:val="24"/>
          <w:szCs w:val="24"/>
        </w:rPr>
        <w:t xml:space="preserve"> meet its data protection</w:t>
      </w:r>
      <w:r w:rsidRPr="00EA3C4D">
        <w:rPr>
          <w:rFonts w:ascii="Open Sans" w:hAnsi="Open Sans" w:cs="Open Sans"/>
          <w:b w:val="0"/>
          <w:bCs w:val="0"/>
          <w:spacing w:val="40"/>
          <w:sz w:val="24"/>
          <w:szCs w:val="24"/>
        </w:rPr>
        <w:t xml:space="preserve"> </w:t>
      </w:r>
      <w:r w:rsidRPr="00EA3C4D">
        <w:rPr>
          <w:rFonts w:ascii="Open Sans" w:hAnsi="Open Sans" w:cs="Open Sans"/>
          <w:b w:val="0"/>
          <w:bCs w:val="0"/>
          <w:sz w:val="24"/>
          <w:szCs w:val="24"/>
        </w:rPr>
        <w:t xml:space="preserve">obligations. </w:t>
      </w:r>
      <w:r w:rsidR="0031698F" w:rsidRPr="5691F2FE">
        <w:rPr>
          <w:rFonts w:ascii="Open Sans" w:hAnsi="Open Sans" w:cs="Open Sans"/>
          <w:b w:val="0"/>
          <w:bCs w:val="0"/>
          <w:sz w:val="24"/>
          <w:szCs w:val="24"/>
        </w:rPr>
        <w:t xml:space="preserve">For applicants who </w:t>
      </w:r>
      <w:r w:rsidR="00616A71" w:rsidRPr="5691F2FE">
        <w:rPr>
          <w:rFonts w:ascii="Open Sans" w:hAnsi="Open Sans" w:cs="Open Sans"/>
          <w:b w:val="0"/>
          <w:bCs w:val="0"/>
          <w:sz w:val="24"/>
          <w:szCs w:val="24"/>
        </w:rPr>
        <w:t>are</w:t>
      </w:r>
      <w:r w:rsidR="00B747D8" w:rsidRPr="5691F2FE">
        <w:rPr>
          <w:rFonts w:ascii="Open Sans" w:hAnsi="Open Sans" w:cs="Open Sans"/>
          <w:b w:val="0"/>
          <w:bCs w:val="0"/>
          <w:sz w:val="24"/>
          <w:szCs w:val="24"/>
        </w:rPr>
        <w:t xml:space="preserve"> successful and</w:t>
      </w:r>
      <w:r w:rsidR="00616A71" w:rsidRPr="5691F2FE">
        <w:rPr>
          <w:rFonts w:ascii="Open Sans" w:hAnsi="Open Sans" w:cs="Open Sans"/>
          <w:b w:val="0"/>
          <w:bCs w:val="0"/>
          <w:sz w:val="24"/>
          <w:szCs w:val="24"/>
        </w:rPr>
        <w:t xml:space="preserve"> </w:t>
      </w:r>
      <w:r w:rsidR="002F18AC" w:rsidRPr="5691F2FE">
        <w:rPr>
          <w:rFonts w:ascii="Open Sans" w:hAnsi="Open Sans" w:cs="Open Sans"/>
          <w:b w:val="0"/>
          <w:bCs w:val="0"/>
          <w:sz w:val="24"/>
          <w:szCs w:val="24"/>
        </w:rPr>
        <w:t xml:space="preserve">admitted into the University, </w:t>
      </w:r>
      <w:r w:rsidR="00D11C1F" w:rsidRPr="5691F2FE">
        <w:rPr>
          <w:rFonts w:ascii="Open Sans" w:hAnsi="Open Sans" w:cs="Open Sans"/>
          <w:b w:val="0"/>
          <w:bCs w:val="0"/>
          <w:sz w:val="24"/>
          <w:szCs w:val="24"/>
        </w:rPr>
        <w:t xml:space="preserve">you will need to read the </w:t>
      </w:r>
      <w:r w:rsidR="0031698F" w:rsidRPr="5691F2FE">
        <w:rPr>
          <w:rFonts w:ascii="Open Sans" w:hAnsi="Open Sans" w:cs="Open Sans"/>
          <w:b w:val="0"/>
          <w:bCs w:val="0"/>
          <w:sz w:val="24"/>
          <w:szCs w:val="24"/>
        </w:rPr>
        <w:t>Registered student privacy notice.</w:t>
      </w:r>
    </w:p>
    <w:p w14:paraId="66C7EF41" w14:textId="77777777" w:rsidR="00D11C1F" w:rsidRDefault="00D11C1F" w:rsidP="004E06A1">
      <w:pPr>
        <w:pStyle w:val="Heading2"/>
        <w:spacing w:line="360" w:lineRule="auto"/>
        <w:ind w:left="0"/>
        <w:rPr>
          <w:rFonts w:ascii="Open Sans" w:hAnsi="Open Sans" w:cs="Open Sans"/>
          <w:b w:val="0"/>
          <w:bCs w:val="0"/>
          <w:sz w:val="24"/>
          <w:szCs w:val="24"/>
        </w:rPr>
      </w:pPr>
    </w:p>
    <w:p w14:paraId="6A36B6C4" w14:textId="31853AA1" w:rsidR="004E06A1" w:rsidRPr="00BC0E85" w:rsidRDefault="004E06A1" w:rsidP="004E06A1">
      <w:pPr>
        <w:pStyle w:val="Heading2"/>
        <w:spacing w:line="360" w:lineRule="auto"/>
        <w:ind w:left="0"/>
        <w:rPr>
          <w:rFonts w:ascii="Open Sans Extrabold" w:hAnsi="Open Sans Extrabold" w:cs="Open Sans Extrabold"/>
          <w:b w:val="0"/>
          <w:bCs w:val="0"/>
          <w:color w:val="3C3C3C"/>
          <w:sz w:val="24"/>
          <w:szCs w:val="24"/>
        </w:rPr>
      </w:pPr>
      <w:r w:rsidRPr="430D7382">
        <w:rPr>
          <w:rFonts w:ascii="Open Sans" w:hAnsi="Open Sans" w:cs="Open Sans"/>
          <w:b w:val="0"/>
          <w:bCs w:val="0"/>
          <w:sz w:val="24"/>
          <w:szCs w:val="24"/>
        </w:rPr>
        <w:t xml:space="preserve">The Data Protection Officer can be contacted </w:t>
      </w:r>
      <w:r w:rsidR="00AE2AAD" w:rsidRPr="430D7382">
        <w:rPr>
          <w:rFonts w:ascii="Open Sans" w:hAnsi="Open Sans" w:cs="Open Sans"/>
          <w:b w:val="0"/>
          <w:bCs w:val="0"/>
          <w:sz w:val="24"/>
          <w:szCs w:val="24"/>
        </w:rPr>
        <w:t>by</w:t>
      </w:r>
      <w:r w:rsidR="00AE2AAD" w:rsidRPr="430D7382">
        <w:rPr>
          <w:rFonts w:ascii="Open Sans" w:hAnsi="Open Sans" w:cs="Open Sans"/>
          <w:b w:val="0"/>
          <w:bCs w:val="0"/>
          <w:color w:val="3C3C3C"/>
          <w:sz w:val="24"/>
          <w:szCs w:val="24"/>
        </w:rPr>
        <w:t xml:space="preserve"> emailing</w:t>
      </w:r>
      <w:r w:rsidRPr="430D7382">
        <w:rPr>
          <w:rFonts w:ascii="Open Sans" w:hAnsi="Open Sans" w:cs="Open Sans"/>
          <w:b w:val="0"/>
          <w:bCs w:val="0"/>
          <w:color w:val="3C3C3C"/>
          <w:sz w:val="24"/>
          <w:szCs w:val="24"/>
        </w:rPr>
        <w:t> </w:t>
      </w:r>
      <w:hyperlink r:id="rId10">
        <w:r w:rsidRPr="430D7382">
          <w:rPr>
            <w:rStyle w:val="Hyperlink"/>
            <w:rFonts w:ascii="Open Sans" w:hAnsi="Open Sans" w:cs="Open Sans"/>
            <w:b w:val="0"/>
            <w:bCs w:val="0"/>
            <w:sz w:val="24"/>
            <w:szCs w:val="24"/>
          </w:rPr>
          <w:t>dpo@northampton.ac.uk</w:t>
        </w:r>
      </w:hyperlink>
      <w:r w:rsidRPr="430D7382">
        <w:rPr>
          <w:rFonts w:ascii="Open Sans" w:hAnsi="Open Sans" w:cs="Open Sans"/>
          <w:b w:val="0"/>
          <w:bCs w:val="0"/>
          <w:color w:val="3C3C3C"/>
          <w:sz w:val="24"/>
          <w:szCs w:val="24"/>
        </w:rPr>
        <w:t xml:space="preserve"> </w:t>
      </w:r>
      <w:r w:rsidRPr="430D7382">
        <w:rPr>
          <w:rFonts w:ascii="Open Sans" w:hAnsi="Open Sans" w:cs="Open Sans"/>
          <w:b w:val="0"/>
          <w:bCs w:val="0"/>
          <w:sz w:val="24"/>
          <w:szCs w:val="24"/>
        </w:rPr>
        <w:t xml:space="preserve">or </w:t>
      </w:r>
      <w:r w:rsidR="4221731D" w:rsidRPr="430D7382">
        <w:rPr>
          <w:rFonts w:ascii="Open Sans" w:hAnsi="Open Sans" w:cs="Open Sans"/>
          <w:b w:val="0"/>
          <w:bCs w:val="0"/>
          <w:sz w:val="24"/>
          <w:szCs w:val="24"/>
        </w:rPr>
        <w:t>writing</w:t>
      </w:r>
      <w:r w:rsidRPr="430D7382">
        <w:rPr>
          <w:rFonts w:ascii="Open Sans" w:hAnsi="Open Sans" w:cs="Open Sans"/>
          <w:b w:val="0"/>
          <w:bCs w:val="0"/>
          <w:sz w:val="24"/>
          <w:szCs w:val="24"/>
        </w:rPr>
        <w:t xml:space="preserve"> to </w:t>
      </w:r>
      <w:r w:rsidR="60105A2E" w:rsidRPr="430D7382">
        <w:rPr>
          <w:rFonts w:ascii="Open Sans" w:hAnsi="Open Sans" w:cs="Open Sans"/>
          <w:b w:val="0"/>
          <w:bCs w:val="0"/>
          <w:sz w:val="24"/>
          <w:szCs w:val="24"/>
        </w:rPr>
        <w:t>the Data</w:t>
      </w:r>
      <w:r w:rsidRPr="430D7382">
        <w:rPr>
          <w:rFonts w:ascii="Open Sans" w:hAnsi="Open Sans" w:cs="Open Sans"/>
          <w:b w:val="0"/>
          <w:bCs w:val="0"/>
          <w:sz w:val="24"/>
          <w:szCs w:val="24"/>
        </w:rPr>
        <w:t xml:space="preserve"> Protection Officer, Office of Vice Chancellor, University of Northampton, Waterside Campus, University Drive, Northampton, NN1 5PH.</w:t>
      </w:r>
    </w:p>
    <w:p w14:paraId="500E7982" w14:textId="77777777" w:rsidR="004E06A1" w:rsidRPr="00BC0E85" w:rsidRDefault="004E06A1" w:rsidP="004E06A1">
      <w:pPr>
        <w:pStyle w:val="Heading2"/>
        <w:spacing w:line="360" w:lineRule="auto"/>
        <w:ind w:left="0"/>
        <w:rPr>
          <w:rFonts w:ascii="Open Sans Extrabold" w:hAnsi="Open Sans Extrabold" w:cs="Open Sans Extrabold"/>
          <w:b w:val="0"/>
          <w:bCs w:val="0"/>
          <w:sz w:val="24"/>
          <w:szCs w:val="24"/>
        </w:rPr>
      </w:pPr>
      <w:r w:rsidRPr="00BC0E85">
        <w:rPr>
          <w:rFonts w:ascii="Open Sans Extrabold" w:hAnsi="Open Sans Extrabold" w:cs="Open Sans Extrabold"/>
          <w:b w:val="0"/>
          <w:bCs w:val="0"/>
          <w:sz w:val="24"/>
          <w:szCs w:val="24"/>
        </w:rPr>
        <w:t>What</w:t>
      </w:r>
      <w:r w:rsidRPr="00BC0E85">
        <w:rPr>
          <w:rFonts w:ascii="Open Sans Extrabold" w:hAnsi="Open Sans Extrabold" w:cs="Open Sans Extrabold"/>
          <w:b w:val="0"/>
          <w:bCs w:val="0"/>
          <w:spacing w:val="11"/>
          <w:sz w:val="24"/>
          <w:szCs w:val="24"/>
        </w:rPr>
        <w:t xml:space="preserve"> information (personal data) are we collecting </w:t>
      </w:r>
      <w:r w:rsidRPr="00BC0E85">
        <w:rPr>
          <w:rFonts w:ascii="Open Sans Extrabold" w:hAnsi="Open Sans Extrabold" w:cs="Open Sans Extrabold"/>
          <w:b w:val="0"/>
          <w:bCs w:val="0"/>
          <w:sz w:val="24"/>
          <w:szCs w:val="24"/>
        </w:rPr>
        <w:t>about</w:t>
      </w:r>
      <w:r w:rsidRPr="00BC0E85">
        <w:rPr>
          <w:rFonts w:ascii="Open Sans Extrabold" w:hAnsi="Open Sans Extrabold" w:cs="Open Sans Extrabold"/>
          <w:b w:val="0"/>
          <w:bCs w:val="0"/>
          <w:spacing w:val="11"/>
          <w:sz w:val="24"/>
          <w:szCs w:val="24"/>
        </w:rPr>
        <w:t xml:space="preserve"> </w:t>
      </w:r>
      <w:r w:rsidRPr="00BC0E85">
        <w:rPr>
          <w:rFonts w:ascii="Open Sans Extrabold" w:hAnsi="Open Sans Extrabold" w:cs="Open Sans Extrabold"/>
          <w:b w:val="0"/>
          <w:bCs w:val="0"/>
          <w:spacing w:val="-4"/>
          <w:sz w:val="24"/>
          <w:szCs w:val="24"/>
        </w:rPr>
        <w:t>you?</w:t>
      </w:r>
    </w:p>
    <w:p w14:paraId="5F40ABF4" w14:textId="77777777" w:rsidR="00EA2D9C" w:rsidRDefault="0030475E" w:rsidP="0008712E">
      <w:pPr>
        <w:pStyle w:val="NormalWeb"/>
        <w:shd w:val="clear" w:color="auto" w:fill="FFFFFF"/>
        <w:spacing w:line="360" w:lineRule="auto"/>
      </w:pPr>
      <w:r w:rsidRPr="00EA3C4D">
        <w:rPr>
          <w:rFonts w:ascii="Open Sans" w:hAnsi="Open Sans" w:cs="Open Sans"/>
        </w:rPr>
        <w:t xml:space="preserve">The University of </w:t>
      </w:r>
      <w:r w:rsidR="004C6D20" w:rsidRPr="00EA3C4D">
        <w:rPr>
          <w:rFonts w:ascii="Open Sans" w:hAnsi="Open Sans" w:cs="Open Sans"/>
        </w:rPr>
        <w:t>Northampton</w:t>
      </w:r>
      <w:r w:rsidRPr="00EA3C4D">
        <w:rPr>
          <w:rFonts w:ascii="Open Sans" w:hAnsi="Open Sans" w:cs="Open Sans"/>
        </w:rPr>
        <w:t xml:space="preserve"> may obtain, </w:t>
      </w:r>
      <w:proofErr w:type="gramStart"/>
      <w:r w:rsidRPr="00EA3C4D">
        <w:rPr>
          <w:rFonts w:ascii="Open Sans" w:hAnsi="Open Sans" w:cs="Open Sans"/>
        </w:rPr>
        <w:t>hold</w:t>
      </w:r>
      <w:proofErr w:type="gramEnd"/>
      <w:r w:rsidRPr="00EA3C4D">
        <w:rPr>
          <w:rFonts w:ascii="Open Sans" w:hAnsi="Open Sans" w:cs="Open Sans"/>
        </w:rPr>
        <w:t xml:space="preserve"> and process</w:t>
      </w:r>
      <w:r w:rsidR="00467DDE">
        <w:rPr>
          <w:rFonts w:ascii="Open Sans" w:hAnsi="Open Sans" w:cs="Open Sans"/>
        </w:rPr>
        <w:t xml:space="preserve"> your information</w:t>
      </w:r>
      <w:r w:rsidRPr="00EA3C4D">
        <w:rPr>
          <w:rFonts w:ascii="Open Sans" w:hAnsi="Open Sans" w:cs="Open Sans"/>
        </w:rPr>
        <w:t xml:space="preserve"> </w:t>
      </w:r>
      <w:r w:rsidR="00467DDE">
        <w:rPr>
          <w:rFonts w:ascii="Open Sans" w:hAnsi="Open Sans" w:cs="Open Sans"/>
        </w:rPr>
        <w:t>(</w:t>
      </w:r>
      <w:r w:rsidR="004C6D20" w:rsidRPr="00EA3C4D">
        <w:rPr>
          <w:rFonts w:ascii="Open Sans" w:hAnsi="Open Sans" w:cs="Open Sans"/>
        </w:rPr>
        <w:t xml:space="preserve">personal </w:t>
      </w:r>
      <w:r w:rsidR="00147BCA" w:rsidRPr="00147BCA">
        <w:rPr>
          <w:rFonts w:ascii="Open Sans" w:hAnsi="Open Sans" w:cs="Open Sans"/>
        </w:rPr>
        <w:t>data</w:t>
      </w:r>
      <w:r w:rsidR="00147BCA">
        <w:rPr>
          <w:rFonts w:ascii="Open Sans" w:hAnsi="Open Sans" w:cs="Open Sans"/>
        </w:rPr>
        <w:t>)</w:t>
      </w:r>
      <w:r w:rsidR="00147BCA" w:rsidRPr="003D5C07">
        <w:rPr>
          <w:rFonts w:ascii="Open Sans" w:hAnsi="Open Sans" w:cs="Open Sans"/>
        </w:rPr>
        <w:t xml:space="preserve"> when</w:t>
      </w:r>
      <w:r w:rsidR="00947714">
        <w:rPr>
          <w:rFonts w:ascii="Open Sans" w:hAnsi="Open Sans" w:cs="Open Sans"/>
        </w:rPr>
        <w:t xml:space="preserve"> you </w:t>
      </w:r>
      <w:r w:rsidR="00870CEF">
        <w:rPr>
          <w:rFonts w:ascii="Open Sans" w:hAnsi="Open Sans" w:cs="Open Sans"/>
        </w:rPr>
        <w:t xml:space="preserve">have </w:t>
      </w:r>
      <w:r w:rsidR="00870CEF" w:rsidRPr="00870CEF">
        <w:rPr>
          <w:rFonts w:ascii="Open Sans" w:hAnsi="Open Sans" w:cs="Open Sans"/>
        </w:rPr>
        <w:t>enquired</w:t>
      </w:r>
      <w:r w:rsidRPr="00EA3C4D">
        <w:rPr>
          <w:rFonts w:ascii="Open Sans" w:hAnsi="Open Sans" w:cs="Open Sans"/>
        </w:rPr>
        <w:t xml:space="preserve"> about the University or booked an event</w:t>
      </w:r>
      <w:r w:rsidR="00965F2B">
        <w:rPr>
          <w:rFonts w:ascii="Open Sans" w:hAnsi="Open Sans" w:cs="Open Sans"/>
        </w:rPr>
        <w:t>.</w:t>
      </w:r>
      <w:r w:rsidR="00965F2B" w:rsidRPr="00965F2B">
        <w:t xml:space="preserve"> </w:t>
      </w:r>
    </w:p>
    <w:p w14:paraId="6A72626A" w14:textId="66756BFD" w:rsidR="0030475E" w:rsidRDefault="00965F2B" w:rsidP="5691F2FE">
      <w:pPr>
        <w:pStyle w:val="NormalWeb"/>
        <w:shd w:val="clear" w:color="auto" w:fill="FFFFFF" w:themeFill="background1"/>
        <w:spacing w:line="360" w:lineRule="auto"/>
        <w:rPr>
          <w:rFonts w:ascii="Open Sans" w:hAnsi="Open Sans" w:cs="Open Sans"/>
        </w:rPr>
      </w:pPr>
      <w:r w:rsidRPr="5691F2FE">
        <w:rPr>
          <w:rFonts w:ascii="Open Sans" w:hAnsi="Open Sans" w:cs="Open Sans"/>
        </w:rPr>
        <w:t>In relation to your application</w:t>
      </w:r>
      <w:r w:rsidR="02D325D2" w:rsidRPr="5691F2FE">
        <w:rPr>
          <w:rFonts w:ascii="Open Sans" w:hAnsi="Open Sans" w:cs="Open Sans"/>
        </w:rPr>
        <w:t xml:space="preserve"> to study at</w:t>
      </w:r>
      <w:r w:rsidRPr="5691F2FE">
        <w:rPr>
          <w:rFonts w:ascii="Open Sans" w:hAnsi="Open Sans" w:cs="Open Sans"/>
        </w:rPr>
        <w:t xml:space="preserve"> the University, we process the data that you provide to us</w:t>
      </w:r>
      <w:r w:rsidR="4E6B1A0D" w:rsidRPr="5691F2FE">
        <w:rPr>
          <w:rFonts w:ascii="Open Sans" w:hAnsi="Open Sans" w:cs="Open Sans"/>
        </w:rPr>
        <w:t xml:space="preserve"> from the following sources:</w:t>
      </w:r>
    </w:p>
    <w:p w14:paraId="4AAC9421" w14:textId="06DCC58D" w:rsidR="0030475E" w:rsidRDefault="0B93E0B0" w:rsidP="005C7C0B">
      <w:pPr>
        <w:pStyle w:val="NormalWeb"/>
        <w:numPr>
          <w:ilvl w:val="0"/>
          <w:numId w:val="2"/>
        </w:numPr>
        <w:shd w:val="clear" w:color="auto" w:fill="FFFFFF" w:themeFill="background1"/>
        <w:spacing w:line="360" w:lineRule="auto"/>
        <w:rPr>
          <w:rFonts w:ascii="Open Sans" w:hAnsi="Open Sans" w:cs="Open Sans"/>
        </w:rPr>
      </w:pPr>
      <w:r w:rsidRPr="5691F2FE">
        <w:rPr>
          <w:rFonts w:ascii="Open Sans" w:hAnsi="Open Sans" w:cs="Open Sans"/>
        </w:rPr>
        <w:t>O</w:t>
      </w:r>
      <w:r w:rsidR="4E6B1A0D" w:rsidRPr="5691F2FE">
        <w:rPr>
          <w:rFonts w:ascii="Open Sans" w:hAnsi="Open Sans" w:cs="Open Sans"/>
        </w:rPr>
        <w:t>nline</w:t>
      </w:r>
      <w:r w:rsidR="00965F2B" w:rsidRPr="5691F2FE">
        <w:rPr>
          <w:rFonts w:ascii="Open Sans" w:hAnsi="Open Sans" w:cs="Open Sans"/>
        </w:rPr>
        <w:t xml:space="preserve"> </w:t>
      </w:r>
      <w:r w:rsidRPr="5691F2FE">
        <w:rPr>
          <w:rFonts w:ascii="Open Sans" w:hAnsi="Open Sans" w:cs="Open Sans"/>
        </w:rPr>
        <w:t>direct application form</w:t>
      </w:r>
    </w:p>
    <w:p w14:paraId="349E096D" w14:textId="1AD9B8A4" w:rsidR="0030475E" w:rsidRDefault="0B93E0B0" w:rsidP="005C7C0B">
      <w:pPr>
        <w:pStyle w:val="NormalWeb"/>
        <w:numPr>
          <w:ilvl w:val="0"/>
          <w:numId w:val="2"/>
        </w:numPr>
        <w:shd w:val="clear" w:color="auto" w:fill="FFFFFF" w:themeFill="background1"/>
        <w:spacing w:line="360" w:lineRule="auto"/>
      </w:pPr>
      <w:r w:rsidRPr="5691F2FE">
        <w:rPr>
          <w:rFonts w:ascii="Open Sans" w:hAnsi="Open Sans" w:cs="Open Sans"/>
        </w:rPr>
        <w:t xml:space="preserve">Third party sources such as UCAS, agents, partners, </w:t>
      </w:r>
      <w:r w:rsidR="09A3DD10" w:rsidRPr="5691F2FE">
        <w:rPr>
          <w:rFonts w:ascii="Open Sans" w:hAnsi="Open Sans" w:cs="Open Sans"/>
        </w:rPr>
        <w:t>d</w:t>
      </w:r>
      <w:r w:rsidR="65B14407" w:rsidRPr="5691F2FE">
        <w:rPr>
          <w:rFonts w:ascii="Open Sans" w:hAnsi="Open Sans" w:cs="Open Sans"/>
        </w:rPr>
        <w:t xml:space="preserve">isclosure </w:t>
      </w:r>
      <w:r w:rsidR="74BDC977" w:rsidRPr="5691F2FE">
        <w:rPr>
          <w:rFonts w:ascii="Open Sans" w:hAnsi="Open Sans" w:cs="Open Sans"/>
        </w:rPr>
        <w:t>b</w:t>
      </w:r>
      <w:r w:rsidR="65B14407" w:rsidRPr="5691F2FE">
        <w:rPr>
          <w:rFonts w:ascii="Open Sans" w:hAnsi="Open Sans" w:cs="Open Sans"/>
        </w:rPr>
        <w:t xml:space="preserve">arring </w:t>
      </w:r>
      <w:r w:rsidR="50DA119B" w:rsidRPr="5691F2FE">
        <w:rPr>
          <w:rFonts w:ascii="Open Sans" w:hAnsi="Open Sans" w:cs="Open Sans"/>
        </w:rPr>
        <w:t>s</w:t>
      </w:r>
      <w:r w:rsidRPr="5691F2FE">
        <w:rPr>
          <w:rFonts w:ascii="Open Sans" w:hAnsi="Open Sans" w:cs="Open Sans"/>
        </w:rPr>
        <w:t>ervice</w:t>
      </w:r>
      <w:r w:rsidR="5BE7565C" w:rsidRPr="5691F2FE">
        <w:rPr>
          <w:rFonts w:ascii="Open Sans" w:hAnsi="Open Sans" w:cs="Open Sans"/>
        </w:rPr>
        <w:t>s</w:t>
      </w:r>
      <w:r w:rsidR="0C573761" w:rsidRPr="5691F2FE">
        <w:rPr>
          <w:rFonts w:ascii="Open Sans" w:hAnsi="Open Sans" w:cs="Open Sans"/>
        </w:rPr>
        <w:t xml:space="preserve">, </w:t>
      </w:r>
      <w:r w:rsidR="250C8A7A" w:rsidRPr="5691F2FE">
        <w:rPr>
          <w:rFonts w:ascii="Open Sans" w:hAnsi="Open Sans" w:cs="Open Sans"/>
        </w:rPr>
        <w:t>o</w:t>
      </w:r>
      <w:r w:rsidR="0C573761" w:rsidRPr="5691F2FE">
        <w:rPr>
          <w:rFonts w:ascii="Open Sans" w:hAnsi="Open Sans" w:cs="Open Sans"/>
        </w:rPr>
        <w:t xml:space="preserve">ccupational </w:t>
      </w:r>
      <w:r w:rsidR="5076E44F" w:rsidRPr="5691F2FE">
        <w:rPr>
          <w:rFonts w:ascii="Open Sans" w:hAnsi="Open Sans" w:cs="Open Sans"/>
        </w:rPr>
        <w:t>h</w:t>
      </w:r>
      <w:r w:rsidR="0C573761" w:rsidRPr="5691F2FE">
        <w:rPr>
          <w:rFonts w:ascii="Open Sans" w:hAnsi="Open Sans" w:cs="Open Sans"/>
        </w:rPr>
        <w:t>ealth</w:t>
      </w:r>
      <w:r w:rsidR="4F596E07" w:rsidRPr="5691F2FE">
        <w:rPr>
          <w:rFonts w:ascii="Open Sans" w:hAnsi="Open Sans" w:cs="Open Sans"/>
        </w:rPr>
        <w:t xml:space="preserve"> assessor</w:t>
      </w:r>
      <w:r w:rsidR="7907B35A" w:rsidRPr="5691F2FE">
        <w:rPr>
          <w:rFonts w:ascii="Open Sans" w:hAnsi="Open Sans" w:cs="Open Sans"/>
        </w:rPr>
        <w:t>s</w:t>
      </w:r>
      <w:r w:rsidR="72051671" w:rsidRPr="5691F2FE">
        <w:rPr>
          <w:rFonts w:ascii="Open Sans" w:hAnsi="Open Sans" w:cs="Open Sans"/>
        </w:rPr>
        <w:t>, referees</w:t>
      </w:r>
      <w:r w:rsidR="68D7D1CE" w:rsidRPr="5691F2FE">
        <w:rPr>
          <w:rFonts w:ascii="Open Sans" w:hAnsi="Open Sans" w:cs="Open Sans"/>
        </w:rPr>
        <w:t>.</w:t>
      </w:r>
    </w:p>
    <w:p w14:paraId="50FFA4AD" w14:textId="00A74236" w:rsidR="0030475E" w:rsidRPr="005C7C0B" w:rsidRDefault="68D7D1CE" w:rsidP="005C7C0B">
      <w:pPr>
        <w:pStyle w:val="NormalWeb"/>
        <w:shd w:val="clear" w:color="auto" w:fill="FFFFFF" w:themeFill="background1"/>
        <w:spacing w:line="360" w:lineRule="auto"/>
        <w:rPr>
          <w:rFonts w:ascii="Open Sans" w:hAnsi="Open Sans" w:cs="Open Sans"/>
        </w:rPr>
      </w:pPr>
      <w:r w:rsidRPr="430D7382">
        <w:rPr>
          <w:rFonts w:ascii="Open Sans" w:hAnsi="Open Sans" w:cs="Open Sans"/>
        </w:rPr>
        <w:lastRenderedPageBreak/>
        <w:t xml:space="preserve">When we obtain personal data from </w:t>
      </w:r>
      <w:r w:rsidR="004F49BA" w:rsidRPr="430D7382">
        <w:rPr>
          <w:rFonts w:ascii="Open Sans" w:hAnsi="Open Sans" w:cs="Open Sans"/>
        </w:rPr>
        <w:t xml:space="preserve">other organisations </w:t>
      </w:r>
      <w:r w:rsidR="005C7C0B" w:rsidRPr="430D7382">
        <w:rPr>
          <w:rFonts w:ascii="Open Sans" w:hAnsi="Open Sans" w:cs="Open Sans"/>
        </w:rPr>
        <w:t>(</w:t>
      </w:r>
      <w:r w:rsidR="039392EE" w:rsidRPr="430D7382">
        <w:rPr>
          <w:rFonts w:ascii="Open Sans" w:hAnsi="Open Sans" w:cs="Open Sans"/>
        </w:rPr>
        <w:t>third party</w:t>
      </w:r>
      <w:r w:rsidR="2E1850CF" w:rsidRPr="430D7382">
        <w:rPr>
          <w:rFonts w:ascii="Open Sans" w:hAnsi="Open Sans" w:cs="Open Sans"/>
        </w:rPr>
        <w:t>) we</w:t>
      </w:r>
      <w:r w:rsidRPr="430D7382">
        <w:rPr>
          <w:rFonts w:ascii="Open Sans" w:hAnsi="Open Sans" w:cs="Open Sans"/>
        </w:rPr>
        <w:t xml:space="preserve"> will look to ensure that the </w:t>
      </w:r>
      <w:r w:rsidR="595C0ED1" w:rsidRPr="430D7382">
        <w:rPr>
          <w:rFonts w:ascii="Open Sans" w:hAnsi="Open Sans" w:cs="Open Sans"/>
        </w:rPr>
        <w:t>third party</w:t>
      </w:r>
      <w:r w:rsidRPr="430D7382">
        <w:rPr>
          <w:rFonts w:ascii="Open Sans" w:hAnsi="Open Sans" w:cs="Open Sans"/>
        </w:rPr>
        <w:t xml:space="preserve"> has lawful authority to provide us with your personal data</w:t>
      </w:r>
    </w:p>
    <w:p w14:paraId="36396401" w14:textId="368D240E" w:rsidR="004E06A1" w:rsidRPr="00A1627C" w:rsidRDefault="00965F2B" w:rsidP="00A1627C">
      <w:pPr>
        <w:pStyle w:val="NormalWeb"/>
        <w:numPr>
          <w:ilvl w:val="0"/>
          <w:numId w:val="2"/>
        </w:numPr>
        <w:shd w:val="clear" w:color="auto" w:fill="FFFFFF" w:themeFill="background1"/>
        <w:spacing w:line="360" w:lineRule="auto"/>
        <w:rPr>
          <w:rFonts w:ascii="Open Sans" w:hAnsi="Open Sans" w:cs="Open Sans"/>
        </w:rPr>
      </w:pPr>
      <w:r w:rsidRPr="5691F2FE">
        <w:rPr>
          <w:rFonts w:ascii="Open Sans" w:hAnsi="Open Sans" w:cs="Open Sans"/>
        </w:rPr>
        <w:t>. We may also process information relating to your application which is</w:t>
      </w:r>
      <w:r w:rsidR="0008712E" w:rsidRPr="5691F2FE">
        <w:rPr>
          <w:rFonts w:ascii="Open Sans" w:hAnsi="Open Sans" w:cs="Open Sans"/>
        </w:rPr>
        <w:t xml:space="preserve"> </w:t>
      </w:r>
      <w:r w:rsidRPr="5691F2FE">
        <w:rPr>
          <w:rFonts w:ascii="Open Sans" w:hAnsi="Open Sans" w:cs="Open Sans"/>
        </w:rPr>
        <w:t xml:space="preserve">provided to us by </w:t>
      </w:r>
      <w:r w:rsidR="0008712E" w:rsidRPr="5691F2FE">
        <w:rPr>
          <w:rFonts w:ascii="Open Sans" w:hAnsi="Open Sans" w:cs="Open Sans"/>
        </w:rPr>
        <w:t>other organisations</w:t>
      </w:r>
      <w:r w:rsidRPr="5691F2FE">
        <w:rPr>
          <w:rFonts w:ascii="Open Sans" w:hAnsi="Open Sans" w:cs="Open Sans"/>
        </w:rPr>
        <w:t xml:space="preserve"> </w:t>
      </w:r>
      <w:r w:rsidR="002121E9" w:rsidRPr="5691F2FE">
        <w:rPr>
          <w:rFonts w:ascii="Open Sans" w:hAnsi="Open Sans" w:cs="Open Sans"/>
        </w:rPr>
        <w:t>upon your request</w:t>
      </w:r>
      <w:r w:rsidRPr="5691F2FE">
        <w:rPr>
          <w:rFonts w:ascii="Open Sans" w:hAnsi="Open Sans" w:cs="Open Sans"/>
        </w:rPr>
        <w:t xml:space="preserve"> (for instance, referees</w:t>
      </w:r>
      <w:r w:rsidR="006846B0" w:rsidRPr="5691F2FE">
        <w:rPr>
          <w:rFonts w:ascii="Open Sans" w:hAnsi="Open Sans" w:cs="Open Sans"/>
        </w:rPr>
        <w:t>).</w:t>
      </w:r>
    </w:p>
    <w:p w14:paraId="52BE4538" w14:textId="669693FB" w:rsidR="004E06A1" w:rsidRPr="007E5988" w:rsidRDefault="004E06A1" w:rsidP="004E06A1">
      <w:pPr>
        <w:pStyle w:val="Heading1"/>
        <w:spacing w:line="360" w:lineRule="auto"/>
        <w:rPr>
          <w:rFonts w:ascii="Open Sans" w:hAnsi="Open Sans" w:cs="Open Sans"/>
        </w:rPr>
      </w:pPr>
      <w:r w:rsidRPr="007E5988">
        <w:rPr>
          <w:rFonts w:ascii="Open Sans" w:hAnsi="Open Sans" w:cs="Open Sans"/>
        </w:rPr>
        <w:t>Why</w:t>
      </w:r>
      <w:r w:rsidRPr="007E5988">
        <w:rPr>
          <w:rFonts w:ascii="Open Sans" w:hAnsi="Open Sans" w:cs="Open Sans"/>
          <w:spacing w:val="-2"/>
        </w:rPr>
        <w:t xml:space="preserve"> </w:t>
      </w:r>
      <w:r w:rsidRPr="007E5988">
        <w:rPr>
          <w:rFonts w:ascii="Open Sans" w:hAnsi="Open Sans" w:cs="Open Sans"/>
        </w:rPr>
        <w:t xml:space="preserve">are </w:t>
      </w:r>
      <w:r>
        <w:rPr>
          <w:rFonts w:ascii="Open Sans" w:hAnsi="Open Sans" w:cs="Open Sans"/>
        </w:rPr>
        <w:t>we</w:t>
      </w:r>
      <w:r w:rsidRPr="007E5988">
        <w:rPr>
          <w:rFonts w:ascii="Open Sans" w:hAnsi="Open Sans" w:cs="Open Sans"/>
        </w:rPr>
        <w:t xml:space="preserve"> processing </w:t>
      </w:r>
      <w:r w:rsidR="008E714E">
        <w:rPr>
          <w:rFonts w:ascii="Open Sans" w:hAnsi="Open Sans" w:cs="Open Sans"/>
        </w:rPr>
        <w:t>your</w:t>
      </w:r>
      <w:r w:rsidR="008E714E">
        <w:rPr>
          <w:rFonts w:ascii="Open Sans" w:hAnsi="Open Sans" w:cs="Open Sans"/>
          <w:spacing w:val="-1"/>
        </w:rPr>
        <w:t xml:space="preserve"> information</w:t>
      </w:r>
      <w:r w:rsidRPr="007E5988">
        <w:rPr>
          <w:rFonts w:ascii="Open Sans" w:hAnsi="Open Sans" w:cs="Open Sans"/>
          <w:spacing w:val="-4"/>
        </w:rPr>
        <w:t>?</w:t>
      </w:r>
    </w:p>
    <w:p w14:paraId="388BD7D0" w14:textId="31CE19E8" w:rsidR="00B10488" w:rsidRDefault="008F5BB2">
      <w:pPr>
        <w:pStyle w:val="Heading2"/>
        <w:spacing w:line="360" w:lineRule="auto"/>
        <w:ind w:left="0"/>
        <w:rPr>
          <w:rFonts w:ascii="Open Sans" w:hAnsi="Open Sans" w:cs="Open Sans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5C7C0B">
        <w:rPr>
          <w:rFonts w:ascii="Open Sans" w:hAnsi="Open Sans" w:cs="Open Sans"/>
          <w:b w:val="0"/>
          <w:bCs w:val="0"/>
          <w:color w:val="000000" w:themeColor="text1"/>
          <w:sz w:val="24"/>
          <w:szCs w:val="24"/>
        </w:rPr>
        <w:t>We use your personal data t</w:t>
      </w:r>
      <w:r w:rsidRPr="005C7C0B">
        <w:rPr>
          <w:rFonts w:ascii="Open Sans" w:hAnsi="Open Sans" w:cs="Open Sans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o manage our student </w:t>
      </w:r>
      <w:r w:rsidR="7D407FEC" w:rsidRPr="00591C13">
        <w:rPr>
          <w:rFonts w:ascii="Open Sans" w:hAnsi="Open Sans" w:cs="Open Sans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admissions and </w:t>
      </w:r>
      <w:r w:rsidRPr="005C7C0B">
        <w:rPr>
          <w:rFonts w:ascii="Open Sans" w:hAnsi="Open Sans" w:cs="Open Sans"/>
          <w:b w:val="0"/>
          <w:bCs w:val="0"/>
          <w:color w:val="000000" w:themeColor="text1"/>
          <w:sz w:val="24"/>
          <w:szCs w:val="24"/>
          <w:shd w:val="clear" w:color="auto" w:fill="FFFFFF"/>
        </w:rPr>
        <w:t>recruitment services and processes.  Only information required for these purposes is</w:t>
      </w:r>
      <w:r w:rsidR="00A9357A" w:rsidRPr="005C7C0B">
        <w:rPr>
          <w:rFonts w:ascii="Open Sans" w:hAnsi="Open Sans" w:cs="Open Sans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collected </w:t>
      </w:r>
      <w:r w:rsidRPr="005C7C0B">
        <w:rPr>
          <w:rFonts w:ascii="Open Sans" w:hAnsi="Open Sans" w:cs="Open Sans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and </w:t>
      </w:r>
      <w:r w:rsidR="004173BD" w:rsidRPr="5691F2FE">
        <w:rPr>
          <w:rFonts w:ascii="Open Sans" w:hAnsi="Open Sans" w:cs="Open Sans"/>
          <w:b w:val="0"/>
          <w:bCs w:val="0"/>
          <w:color w:val="000000" w:themeColor="text1"/>
          <w:sz w:val="24"/>
          <w:szCs w:val="24"/>
        </w:rPr>
        <w:t>processed, for</w:t>
      </w:r>
      <w:r w:rsidR="00417C06" w:rsidRPr="5691F2FE">
        <w:rPr>
          <w:rFonts w:ascii="Open Sans" w:hAnsi="Open Sans" w:cs="Open Sans"/>
          <w:b w:val="0"/>
          <w:bCs w:val="0"/>
          <w:color w:val="000000" w:themeColor="text1"/>
          <w:sz w:val="24"/>
          <w:szCs w:val="24"/>
        </w:rPr>
        <w:t xml:space="preserve"> the University to provide its</w:t>
      </w:r>
      <w:r w:rsidR="00B10488" w:rsidRPr="5691F2FE">
        <w:rPr>
          <w:rFonts w:ascii="Open Sans" w:hAnsi="Open Sans" w:cs="Open Sans"/>
          <w:b w:val="0"/>
          <w:bCs w:val="0"/>
          <w:color w:val="000000" w:themeColor="text1"/>
          <w:sz w:val="24"/>
          <w:szCs w:val="24"/>
        </w:rPr>
        <w:t xml:space="preserve"> services to you</w:t>
      </w:r>
      <w:r w:rsidR="003D78BE" w:rsidRPr="005C7C0B">
        <w:rPr>
          <w:rFonts w:ascii="Open Sans" w:hAnsi="Open Sans" w:cs="Open Sans"/>
          <w:b w:val="0"/>
          <w:bCs w:val="0"/>
          <w:color w:val="000000" w:themeColor="text1"/>
          <w:sz w:val="24"/>
          <w:szCs w:val="24"/>
          <w:shd w:val="clear" w:color="auto" w:fill="FFFFFF"/>
        </w:rPr>
        <w:t>.</w:t>
      </w:r>
      <w:r w:rsidR="00591C13" w:rsidRPr="5691F2FE">
        <w:rPr>
          <w:rFonts w:ascii="Open Sans" w:hAnsi="Open Sans" w:cs="Open Sans"/>
          <w:b w:val="0"/>
          <w:bCs w:val="0"/>
          <w:color w:val="000000" w:themeColor="text1"/>
          <w:sz w:val="24"/>
          <w:szCs w:val="24"/>
        </w:rPr>
        <w:t xml:space="preserve"> </w:t>
      </w:r>
    </w:p>
    <w:p w14:paraId="39627C14" w14:textId="77777777" w:rsidR="00B10488" w:rsidRDefault="00B10488">
      <w:pPr>
        <w:pStyle w:val="Heading2"/>
        <w:spacing w:line="360" w:lineRule="auto"/>
        <w:ind w:left="0"/>
        <w:rPr>
          <w:rFonts w:ascii="Open Sans" w:hAnsi="Open Sans" w:cs="Open Sans"/>
          <w:b w:val="0"/>
          <w:bCs w:val="0"/>
          <w:color w:val="000000" w:themeColor="text1"/>
          <w:sz w:val="24"/>
          <w:szCs w:val="24"/>
          <w:shd w:val="clear" w:color="auto" w:fill="FFFFFF"/>
        </w:rPr>
      </w:pPr>
    </w:p>
    <w:p w14:paraId="1384F578" w14:textId="21EBAB99" w:rsidR="00BC5892" w:rsidRPr="00A1627C" w:rsidRDefault="00BC5892" w:rsidP="00402C5A">
      <w:pPr>
        <w:pStyle w:val="Heading2"/>
        <w:rPr>
          <w:rFonts w:ascii="Open Sans" w:hAnsi="Open Sans" w:cs="Open Sans"/>
          <w:sz w:val="28"/>
          <w:szCs w:val="28"/>
        </w:rPr>
      </w:pPr>
      <w:r w:rsidRPr="00A1627C">
        <w:rPr>
          <w:rFonts w:ascii="Open Sans" w:hAnsi="Open Sans" w:cs="Open Sans"/>
          <w:sz w:val="28"/>
          <w:szCs w:val="28"/>
        </w:rPr>
        <w:t xml:space="preserve">How </w:t>
      </w:r>
      <w:r w:rsidR="00B10488" w:rsidRPr="00A1627C">
        <w:rPr>
          <w:rFonts w:ascii="Open Sans" w:hAnsi="Open Sans" w:cs="Open Sans"/>
          <w:sz w:val="28"/>
          <w:szCs w:val="28"/>
        </w:rPr>
        <w:t xml:space="preserve">are we getting your </w:t>
      </w:r>
      <w:r w:rsidRPr="00A1627C">
        <w:rPr>
          <w:rFonts w:ascii="Open Sans" w:hAnsi="Open Sans" w:cs="Open Sans"/>
          <w:sz w:val="28"/>
          <w:szCs w:val="28"/>
        </w:rPr>
        <w:t>information?</w:t>
      </w:r>
    </w:p>
    <w:p w14:paraId="16B8F82D" w14:textId="6BC3A155" w:rsidR="000A1162" w:rsidRPr="00616E09" w:rsidRDefault="004522DC" w:rsidP="00EA3C4D">
      <w:pPr>
        <w:pStyle w:val="Heading4"/>
        <w:shd w:val="clear" w:color="auto" w:fill="FFFFFF"/>
        <w:spacing w:line="360" w:lineRule="auto"/>
        <w:rPr>
          <w:rFonts w:ascii="Open Sans" w:eastAsia="Times New Roman" w:hAnsi="Open Sans" w:cs="Open Sans"/>
          <w:color w:val="auto"/>
          <w:sz w:val="24"/>
          <w:szCs w:val="24"/>
          <w:lang w:val="en-GB"/>
        </w:rPr>
      </w:pPr>
      <w:r w:rsidRPr="00616E09">
        <w:rPr>
          <w:rFonts w:ascii="Open Sans" w:hAnsi="Open Sans" w:cs="Open Sans"/>
          <w:color w:val="auto"/>
          <w:sz w:val="24"/>
          <w:szCs w:val="24"/>
        </w:rPr>
        <w:t xml:space="preserve">Information which </w:t>
      </w:r>
      <w:r w:rsidR="00DC7016" w:rsidRPr="00616E09">
        <w:rPr>
          <w:rFonts w:ascii="Open Sans" w:hAnsi="Open Sans" w:cs="Open Sans"/>
          <w:color w:val="auto"/>
          <w:sz w:val="24"/>
          <w:szCs w:val="24"/>
        </w:rPr>
        <w:t>you have provided may include:</w:t>
      </w:r>
    </w:p>
    <w:p w14:paraId="5F8FF55A" w14:textId="27E1D406" w:rsidR="00CB6730" w:rsidRPr="00616E09" w:rsidRDefault="00782BE7" w:rsidP="00616E09">
      <w:pPr>
        <w:pStyle w:val="NormalWeb"/>
        <w:numPr>
          <w:ilvl w:val="0"/>
          <w:numId w:val="19"/>
        </w:numPr>
        <w:shd w:val="clear" w:color="auto" w:fill="FFFFFF" w:themeFill="background1"/>
        <w:spacing w:before="0" w:beforeAutospacing="0" w:after="185" w:afterAutospacing="0" w:line="360" w:lineRule="auto"/>
        <w:rPr>
          <w:rFonts w:ascii="Open Sans" w:hAnsi="Open Sans" w:cs="Open Sans"/>
        </w:rPr>
      </w:pPr>
      <w:r w:rsidRPr="00616E09">
        <w:rPr>
          <w:rFonts w:ascii="Open Sans" w:hAnsi="Open Sans" w:cs="Open Sans"/>
        </w:rPr>
        <w:t>E</w:t>
      </w:r>
      <w:r w:rsidR="000A1162" w:rsidRPr="00616E09">
        <w:rPr>
          <w:rFonts w:ascii="Open Sans" w:hAnsi="Open Sans" w:cs="Open Sans"/>
        </w:rPr>
        <w:t xml:space="preserve">mail address </w:t>
      </w:r>
      <w:r w:rsidRPr="00616E09">
        <w:rPr>
          <w:rFonts w:ascii="Open Sans" w:hAnsi="Open Sans" w:cs="Open Sans"/>
        </w:rPr>
        <w:t xml:space="preserve">when you subscribe to </w:t>
      </w:r>
      <w:r w:rsidR="000A1162" w:rsidRPr="00616E09">
        <w:rPr>
          <w:rFonts w:ascii="Open Sans" w:hAnsi="Open Sans" w:cs="Open Sans"/>
        </w:rPr>
        <w:t xml:space="preserve">facilities or </w:t>
      </w:r>
      <w:r w:rsidR="00935C52" w:rsidRPr="00616E09">
        <w:rPr>
          <w:rFonts w:ascii="Open Sans" w:hAnsi="Open Sans" w:cs="Open Sans"/>
        </w:rPr>
        <w:t xml:space="preserve">provide </w:t>
      </w:r>
      <w:r w:rsidR="000A1162" w:rsidRPr="00616E09">
        <w:rPr>
          <w:rFonts w:ascii="Open Sans" w:hAnsi="Open Sans" w:cs="Open Sans"/>
        </w:rPr>
        <w:t xml:space="preserve">feedback, </w:t>
      </w:r>
      <w:r w:rsidR="007D3664" w:rsidRPr="00616E09">
        <w:rPr>
          <w:rFonts w:ascii="Open Sans" w:hAnsi="Open Sans" w:cs="Open Sans"/>
        </w:rPr>
        <w:t>enquiries,</w:t>
      </w:r>
      <w:r w:rsidR="000A1162" w:rsidRPr="00616E09">
        <w:rPr>
          <w:rFonts w:ascii="Open Sans" w:hAnsi="Open Sans" w:cs="Open Sans"/>
        </w:rPr>
        <w:t xml:space="preserve"> or </w:t>
      </w:r>
      <w:r w:rsidR="00935C52" w:rsidRPr="00616E09">
        <w:rPr>
          <w:rFonts w:ascii="Open Sans" w:hAnsi="Open Sans" w:cs="Open Sans"/>
        </w:rPr>
        <w:t xml:space="preserve">other </w:t>
      </w:r>
      <w:r w:rsidR="000A1162" w:rsidRPr="00616E09">
        <w:rPr>
          <w:rFonts w:ascii="Open Sans" w:hAnsi="Open Sans" w:cs="Open Sans"/>
        </w:rPr>
        <w:t xml:space="preserve">requests by email, </w:t>
      </w:r>
    </w:p>
    <w:p w14:paraId="44A83A8E" w14:textId="3C3A3947" w:rsidR="000A1162" w:rsidRPr="00616E09" w:rsidRDefault="00A50C58" w:rsidP="00616E09">
      <w:pPr>
        <w:pStyle w:val="NormalWeb"/>
        <w:numPr>
          <w:ilvl w:val="0"/>
          <w:numId w:val="19"/>
        </w:numPr>
        <w:shd w:val="clear" w:color="auto" w:fill="FFFFFF" w:themeFill="background1"/>
        <w:spacing w:before="0" w:beforeAutospacing="0" w:after="185" w:afterAutospacing="0" w:line="360" w:lineRule="auto"/>
        <w:rPr>
          <w:rFonts w:ascii="Open Sans" w:hAnsi="Open Sans" w:cs="Open Sans"/>
          <w:strike/>
        </w:rPr>
      </w:pPr>
      <w:r w:rsidRPr="00616E09">
        <w:rPr>
          <w:rFonts w:ascii="Open Sans" w:hAnsi="Open Sans" w:cs="Open Sans"/>
        </w:rPr>
        <w:t>N</w:t>
      </w:r>
      <w:r w:rsidR="000A1162" w:rsidRPr="00616E09">
        <w:rPr>
          <w:rFonts w:ascii="Open Sans" w:hAnsi="Open Sans" w:cs="Open Sans"/>
        </w:rPr>
        <w:t xml:space="preserve">ame, </w:t>
      </w:r>
      <w:r w:rsidR="00ED5997" w:rsidRPr="00616E09">
        <w:rPr>
          <w:rFonts w:ascii="Open Sans" w:hAnsi="Open Sans" w:cs="Open Sans"/>
        </w:rPr>
        <w:t xml:space="preserve">date of birth, </w:t>
      </w:r>
      <w:r w:rsidR="000A1162" w:rsidRPr="00616E09">
        <w:rPr>
          <w:rFonts w:ascii="Open Sans" w:hAnsi="Open Sans" w:cs="Open Sans"/>
        </w:rPr>
        <w:t xml:space="preserve">postal </w:t>
      </w:r>
      <w:r w:rsidR="00A5180E" w:rsidRPr="00616E09">
        <w:rPr>
          <w:rFonts w:ascii="Open Sans" w:hAnsi="Open Sans" w:cs="Open Sans"/>
        </w:rPr>
        <w:t>address, and</w:t>
      </w:r>
      <w:r w:rsidR="000A1162" w:rsidRPr="00616E09">
        <w:rPr>
          <w:rFonts w:ascii="Open Sans" w:hAnsi="Open Sans" w:cs="Open Sans"/>
        </w:rPr>
        <w:t xml:space="preserve"> mobile phone </w:t>
      </w:r>
      <w:proofErr w:type="gramStart"/>
      <w:r w:rsidR="008834A5" w:rsidRPr="00616E09">
        <w:rPr>
          <w:rFonts w:ascii="Open Sans" w:hAnsi="Open Sans" w:cs="Open Sans"/>
        </w:rPr>
        <w:t>number</w:t>
      </w:r>
      <w:proofErr w:type="gramEnd"/>
      <w:r w:rsidR="008834A5" w:rsidRPr="00616E09">
        <w:rPr>
          <w:rFonts w:ascii="Open Sans" w:hAnsi="Open Sans" w:cs="Open Sans"/>
        </w:rPr>
        <w:t xml:space="preserve"> </w:t>
      </w:r>
    </w:p>
    <w:p w14:paraId="781BC26B" w14:textId="12986395" w:rsidR="005B4875" w:rsidRPr="00616E09" w:rsidRDefault="005B4875" w:rsidP="00616E09">
      <w:pPr>
        <w:pStyle w:val="NormalWeb"/>
        <w:numPr>
          <w:ilvl w:val="0"/>
          <w:numId w:val="19"/>
        </w:numPr>
        <w:shd w:val="clear" w:color="auto" w:fill="FFFFFF" w:themeFill="background1"/>
        <w:spacing w:after="185" w:line="360" w:lineRule="auto"/>
        <w:rPr>
          <w:rFonts w:ascii="Open Sans" w:hAnsi="Open Sans" w:cs="Open Sans"/>
        </w:rPr>
      </w:pPr>
      <w:r w:rsidRPr="00616E09">
        <w:rPr>
          <w:rFonts w:ascii="Open Sans" w:hAnsi="Open Sans" w:cs="Open Sans"/>
        </w:rPr>
        <w:t>Application data, including</w:t>
      </w:r>
      <w:r w:rsidR="161C8D1B" w:rsidRPr="00616E09">
        <w:rPr>
          <w:rFonts w:ascii="Open Sans" w:hAnsi="Open Sans" w:cs="Open Sans"/>
        </w:rPr>
        <w:t xml:space="preserve"> the above and</w:t>
      </w:r>
      <w:r w:rsidRPr="00616E09">
        <w:rPr>
          <w:rFonts w:ascii="Open Sans" w:hAnsi="Open Sans" w:cs="Open Sans"/>
        </w:rPr>
        <w:t xml:space="preserve"> your qualifications, your education and / or</w:t>
      </w:r>
      <w:r w:rsidR="00840CFA" w:rsidRPr="00616E09">
        <w:rPr>
          <w:rFonts w:ascii="Open Sans" w:hAnsi="Open Sans" w:cs="Open Sans"/>
        </w:rPr>
        <w:t xml:space="preserve"> </w:t>
      </w:r>
      <w:r w:rsidRPr="00616E09">
        <w:rPr>
          <w:rFonts w:ascii="Open Sans" w:hAnsi="Open Sans" w:cs="Open Sans"/>
        </w:rPr>
        <w:t>employment</w:t>
      </w:r>
      <w:r w:rsidR="0096093C" w:rsidRPr="00616E09">
        <w:rPr>
          <w:rFonts w:ascii="Open Sans" w:hAnsi="Open Sans" w:cs="Open Sans"/>
        </w:rPr>
        <w:t xml:space="preserve"> history</w:t>
      </w:r>
      <w:r w:rsidRPr="00616E09">
        <w:rPr>
          <w:rFonts w:ascii="Open Sans" w:hAnsi="Open Sans" w:cs="Open Sans"/>
        </w:rPr>
        <w:t>, references, and any criminal convictions (where required by your</w:t>
      </w:r>
      <w:r w:rsidR="00C27D24" w:rsidRPr="00616E09">
        <w:rPr>
          <w:rFonts w:ascii="Open Sans" w:hAnsi="Open Sans" w:cs="Open Sans"/>
        </w:rPr>
        <w:t xml:space="preserve"> </w:t>
      </w:r>
      <w:r w:rsidRPr="00616E09">
        <w:rPr>
          <w:rFonts w:ascii="Open Sans" w:hAnsi="Open Sans" w:cs="Open Sans"/>
        </w:rPr>
        <w:t>programme of study</w:t>
      </w:r>
      <w:r w:rsidR="009777D9" w:rsidRPr="00616E09">
        <w:rPr>
          <w:rFonts w:ascii="Open Sans" w:hAnsi="Open Sans" w:cs="Open Sans"/>
        </w:rPr>
        <w:t xml:space="preserve"> and this information is </w:t>
      </w:r>
      <w:r w:rsidR="00015228" w:rsidRPr="00616E09">
        <w:rPr>
          <w:rFonts w:ascii="Open Sans" w:hAnsi="Open Sans" w:cs="Open Sans"/>
        </w:rPr>
        <w:t xml:space="preserve">captured in </w:t>
      </w:r>
      <w:r w:rsidR="007E62A6" w:rsidRPr="00616E09">
        <w:rPr>
          <w:rFonts w:ascii="Open Sans" w:hAnsi="Open Sans" w:cs="Open Sans"/>
        </w:rPr>
        <w:t>a</w:t>
      </w:r>
      <w:r w:rsidR="00015228" w:rsidRPr="00616E09">
        <w:rPr>
          <w:rFonts w:ascii="Open Sans" w:hAnsi="Open Sans" w:cs="Open Sans"/>
        </w:rPr>
        <w:t xml:space="preserve"> DBS</w:t>
      </w:r>
      <w:r w:rsidR="00E308B7" w:rsidRPr="00616E09">
        <w:rPr>
          <w:rFonts w:ascii="Open Sans" w:hAnsi="Open Sans" w:cs="Open Sans"/>
        </w:rPr>
        <w:t xml:space="preserve"> (Disclosure Barring Service) report</w:t>
      </w:r>
      <w:r w:rsidRPr="00616E09">
        <w:rPr>
          <w:rFonts w:ascii="Open Sans" w:hAnsi="Open Sans" w:cs="Open Sans"/>
        </w:rPr>
        <w:t>)</w:t>
      </w:r>
    </w:p>
    <w:p w14:paraId="6A185771" w14:textId="486E649B" w:rsidR="004522DC" w:rsidRPr="00616E09" w:rsidRDefault="004522DC" w:rsidP="00616E09">
      <w:pPr>
        <w:pStyle w:val="NormalWeb"/>
        <w:numPr>
          <w:ilvl w:val="0"/>
          <w:numId w:val="19"/>
        </w:numPr>
        <w:shd w:val="clear" w:color="auto" w:fill="FFFFFF"/>
        <w:spacing w:after="185" w:line="360" w:lineRule="auto"/>
        <w:rPr>
          <w:rFonts w:ascii="Open Sans" w:hAnsi="Open Sans" w:cs="Open Sans"/>
        </w:rPr>
      </w:pPr>
      <w:r w:rsidRPr="00616E09">
        <w:rPr>
          <w:rFonts w:ascii="Open Sans" w:hAnsi="Open Sans" w:cs="Open Sans"/>
        </w:rPr>
        <w:t>Nationality</w:t>
      </w:r>
      <w:r w:rsidR="00BD531F" w:rsidRPr="00616E09">
        <w:rPr>
          <w:rFonts w:ascii="Open Sans" w:hAnsi="Open Sans" w:cs="Open Sans"/>
        </w:rPr>
        <w:t>,</w:t>
      </w:r>
      <w:r w:rsidRPr="00616E09">
        <w:rPr>
          <w:rFonts w:ascii="Open Sans" w:hAnsi="Open Sans" w:cs="Open Sans"/>
        </w:rPr>
        <w:t xml:space="preserve"> permanent residence, </w:t>
      </w:r>
      <w:r w:rsidR="002829C4" w:rsidRPr="00616E09">
        <w:rPr>
          <w:rFonts w:ascii="Open Sans" w:hAnsi="Open Sans" w:cs="Open Sans"/>
        </w:rPr>
        <w:t>passport,</w:t>
      </w:r>
      <w:r w:rsidRPr="00616E09">
        <w:rPr>
          <w:rFonts w:ascii="Open Sans" w:hAnsi="Open Sans" w:cs="Open Sans"/>
        </w:rPr>
        <w:t xml:space="preserve"> and immigration status</w:t>
      </w:r>
    </w:p>
    <w:p w14:paraId="42DF6D7B" w14:textId="619EEBFC" w:rsidR="004522DC" w:rsidRPr="00616E09" w:rsidRDefault="004522DC" w:rsidP="00616E09">
      <w:pPr>
        <w:pStyle w:val="NormalWeb"/>
        <w:numPr>
          <w:ilvl w:val="0"/>
          <w:numId w:val="19"/>
        </w:numPr>
        <w:shd w:val="clear" w:color="auto" w:fill="FFFFFF"/>
        <w:spacing w:after="185" w:line="360" w:lineRule="auto"/>
        <w:rPr>
          <w:rFonts w:ascii="Open Sans" w:hAnsi="Open Sans" w:cs="Open Sans"/>
        </w:rPr>
      </w:pPr>
      <w:r w:rsidRPr="00616E09">
        <w:rPr>
          <w:rFonts w:ascii="Open Sans" w:hAnsi="Open Sans" w:cs="Open Sans"/>
        </w:rPr>
        <w:t>Emergency contact details</w:t>
      </w:r>
    </w:p>
    <w:p w14:paraId="1077E2F3" w14:textId="4E6D96E5" w:rsidR="004522DC" w:rsidRPr="00616E09" w:rsidRDefault="004522DC" w:rsidP="00616E09">
      <w:pPr>
        <w:pStyle w:val="NormalWeb"/>
        <w:numPr>
          <w:ilvl w:val="0"/>
          <w:numId w:val="19"/>
        </w:numPr>
        <w:shd w:val="clear" w:color="auto" w:fill="FFFFFF"/>
        <w:spacing w:after="185" w:line="360" w:lineRule="auto"/>
        <w:rPr>
          <w:rFonts w:ascii="Open Sans" w:hAnsi="Open Sans" w:cs="Open Sans"/>
        </w:rPr>
      </w:pPr>
      <w:r w:rsidRPr="00616E09">
        <w:rPr>
          <w:rFonts w:ascii="Open Sans" w:hAnsi="Open Sans" w:cs="Open Sans"/>
        </w:rPr>
        <w:t>Correspondence</w:t>
      </w:r>
    </w:p>
    <w:p w14:paraId="4B22335F" w14:textId="72AA2A69" w:rsidR="004522DC" w:rsidRPr="00616E09" w:rsidRDefault="004522DC" w:rsidP="00616E09">
      <w:pPr>
        <w:pStyle w:val="NormalWeb"/>
        <w:numPr>
          <w:ilvl w:val="0"/>
          <w:numId w:val="19"/>
        </w:numPr>
        <w:shd w:val="clear" w:color="auto" w:fill="FFFFFF"/>
        <w:spacing w:after="185" w:line="360" w:lineRule="auto"/>
        <w:rPr>
          <w:rFonts w:ascii="Open Sans" w:hAnsi="Open Sans" w:cs="Open Sans"/>
        </w:rPr>
      </w:pPr>
      <w:r w:rsidRPr="00616E09">
        <w:rPr>
          <w:rFonts w:ascii="Open Sans" w:hAnsi="Open Sans" w:cs="Open Sans"/>
        </w:rPr>
        <w:t>Details of the programme / course you are applying for</w:t>
      </w:r>
      <w:r w:rsidR="00616E09" w:rsidRPr="00616E09">
        <w:rPr>
          <w:rFonts w:ascii="Open Sans" w:hAnsi="Open Sans" w:cs="Open Sans"/>
        </w:rPr>
        <w:t xml:space="preserve"> e</w:t>
      </w:r>
      <w:r w:rsidRPr="00616E09">
        <w:rPr>
          <w:rFonts w:ascii="Open Sans" w:hAnsi="Open Sans" w:cs="Open Sans"/>
        </w:rPr>
        <w:t>vent registration and attendance</w:t>
      </w:r>
      <w:r w:rsidR="00616E09" w:rsidRPr="00616E09">
        <w:rPr>
          <w:rFonts w:ascii="Open Sans" w:hAnsi="Open Sans" w:cs="Open Sans"/>
        </w:rPr>
        <w:t>.</w:t>
      </w:r>
    </w:p>
    <w:p w14:paraId="37792574" w14:textId="4DD2924E" w:rsidR="00C92C74" w:rsidRPr="00096379" w:rsidRDefault="00C92C74" w:rsidP="5691F2FE">
      <w:pPr>
        <w:pStyle w:val="NormalWeb"/>
        <w:shd w:val="clear" w:color="auto" w:fill="FFFFFF" w:themeFill="background1"/>
        <w:spacing w:before="0" w:beforeAutospacing="0" w:after="0" w:afterAutospacing="0" w:line="360" w:lineRule="auto"/>
        <w:rPr>
          <w:rFonts w:ascii="Open Sans" w:hAnsi="Open Sans" w:cs="Open Sans"/>
        </w:rPr>
      </w:pPr>
      <w:r w:rsidRPr="5691F2FE">
        <w:rPr>
          <w:rFonts w:ascii="Open Sans" w:hAnsi="Open Sans" w:cs="Open Sans"/>
        </w:rPr>
        <w:lastRenderedPageBreak/>
        <w:t>In some cases</w:t>
      </w:r>
      <w:r w:rsidR="00261214" w:rsidRPr="5691F2FE">
        <w:rPr>
          <w:rFonts w:ascii="Open Sans" w:hAnsi="Open Sans" w:cs="Open Sans"/>
        </w:rPr>
        <w:t>,</w:t>
      </w:r>
      <w:r w:rsidRPr="5691F2FE">
        <w:rPr>
          <w:rFonts w:ascii="Open Sans" w:hAnsi="Open Sans" w:cs="Open Sans"/>
        </w:rPr>
        <w:t xml:space="preserve"> from other organisations involved in providing data to the University </w:t>
      </w:r>
      <w:r w:rsidR="00C73063" w:rsidRPr="5691F2FE">
        <w:rPr>
          <w:rFonts w:ascii="Open Sans" w:hAnsi="Open Sans" w:cs="Open Sans"/>
        </w:rPr>
        <w:t xml:space="preserve">for </w:t>
      </w:r>
      <w:r w:rsidR="00261214" w:rsidRPr="5691F2FE">
        <w:rPr>
          <w:rFonts w:ascii="Open Sans" w:hAnsi="Open Sans" w:cs="Open Sans"/>
        </w:rPr>
        <w:t>e.g.,</w:t>
      </w:r>
      <w:r w:rsidRPr="5691F2FE">
        <w:rPr>
          <w:rFonts w:ascii="Open Sans" w:hAnsi="Open Sans" w:cs="Open Sans"/>
        </w:rPr>
        <w:t xml:space="preserve"> UCAS</w:t>
      </w:r>
      <w:r w:rsidR="44AD2693" w:rsidRPr="5691F2FE">
        <w:rPr>
          <w:rFonts w:ascii="Open Sans" w:hAnsi="Open Sans" w:cs="Open Sans"/>
        </w:rPr>
        <w:t xml:space="preserve">, Partners, Agents, education provider, </w:t>
      </w:r>
      <w:proofErr w:type="gramStart"/>
      <w:r w:rsidR="00616E09" w:rsidRPr="5691F2FE">
        <w:rPr>
          <w:rFonts w:ascii="Open Sans" w:hAnsi="Open Sans" w:cs="Open Sans"/>
        </w:rPr>
        <w:t>referees</w:t>
      </w:r>
      <w:proofErr w:type="gramEnd"/>
      <w:r w:rsidR="00616E09" w:rsidRPr="5691F2FE">
        <w:rPr>
          <w:rFonts w:ascii="Open Sans" w:hAnsi="Open Sans" w:cs="Open Sans"/>
        </w:rPr>
        <w:t xml:space="preserve"> or</w:t>
      </w:r>
      <w:r w:rsidRPr="5691F2FE">
        <w:rPr>
          <w:rFonts w:ascii="Open Sans" w:hAnsi="Open Sans" w:cs="Open Sans"/>
        </w:rPr>
        <w:t xml:space="preserve"> a listings website you have registered with.</w:t>
      </w:r>
    </w:p>
    <w:p w14:paraId="76C511DD" w14:textId="77777777" w:rsidR="00C302A2" w:rsidRPr="00EA3C4D" w:rsidRDefault="00C302A2" w:rsidP="00EA3C4D">
      <w:pPr>
        <w:pStyle w:val="Heading2"/>
        <w:ind w:left="0"/>
        <w:rPr>
          <w:rFonts w:ascii="Open Sans" w:hAnsi="Open Sans" w:cs="Open Sans"/>
          <w:sz w:val="24"/>
          <w:szCs w:val="24"/>
          <w:shd w:val="clear" w:color="auto" w:fill="FFFFFF"/>
        </w:rPr>
      </w:pPr>
    </w:p>
    <w:p w14:paraId="40369FF9" w14:textId="77777777" w:rsidR="003D78BE" w:rsidRDefault="003D78BE" w:rsidP="004E06A1">
      <w:pPr>
        <w:spacing w:line="360" w:lineRule="auto"/>
        <w:rPr>
          <w:rFonts w:ascii="Open Sans" w:hAnsi="Open Sans" w:cs="Open Sans"/>
          <w:color w:val="3C3C3C"/>
          <w:sz w:val="24"/>
          <w:szCs w:val="24"/>
          <w:shd w:val="clear" w:color="auto" w:fill="FFFFFF"/>
        </w:rPr>
      </w:pPr>
    </w:p>
    <w:p w14:paraId="7AFC4856" w14:textId="0C6C2738" w:rsidR="003D78BE" w:rsidRPr="007E5988" w:rsidRDefault="003D78BE" w:rsidP="003D78BE">
      <w:pPr>
        <w:spacing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7E5988">
        <w:rPr>
          <w:rFonts w:ascii="Open Sans" w:hAnsi="Open Sans" w:cs="Open Sans"/>
          <w:b/>
          <w:bCs/>
          <w:sz w:val="24"/>
          <w:szCs w:val="24"/>
        </w:rPr>
        <w:t xml:space="preserve">How </w:t>
      </w:r>
      <w:r>
        <w:rPr>
          <w:rFonts w:ascii="Open Sans" w:hAnsi="Open Sans" w:cs="Open Sans"/>
          <w:b/>
          <w:bCs/>
          <w:sz w:val="24"/>
          <w:szCs w:val="24"/>
        </w:rPr>
        <w:t xml:space="preserve">are we using your </w:t>
      </w:r>
      <w:r w:rsidR="008E714E">
        <w:rPr>
          <w:rFonts w:ascii="Open Sans" w:hAnsi="Open Sans" w:cs="Open Sans"/>
          <w:b/>
          <w:bCs/>
          <w:sz w:val="24"/>
          <w:szCs w:val="24"/>
        </w:rPr>
        <w:t>information</w:t>
      </w:r>
      <w:r>
        <w:rPr>
          <w:rFonts w:ascii="Open Sans" w:hAnsi="Open Sans" w:cs="Open Sans"/>
          <w:b/>
          <w:bCs/>
          <w:sz w:val="24"/>
          <w:szCs w:val="24"/>
        </w:rPr>
        <w:t>?</w:t>
      </w:r>
    </w:p>
    <w:p w14:paraId="517D084D" w14:textId="1D435E98" w:rsidR="003D78BE" w:rsidRDefault="003D78BE" w:rsidP="00EA3C4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3C3C3C"/>
        </w:rPr>
      </w:pPr>
      <w:r w:rsidRPr="00CF6449">
        <w:rPr>
          <w:rFonts w:ascii="Open Sans" w:hAnsi="Open Sans" w:cs="Open Sans"/>
        </w:rPr>
        <w:t xml:space="preserve">We will use your information </w:t>
      </w:r>
      <w:r w:rsidRPr="00EA3C4D">
        <w:rPr>
          <w:rFonts w:ascii="Open Sans" w:hAnsi="Open Sans" w:cs="Open Sans"/>
          <w:color w:val="3C3C3C"/>
        </w:rPr>
        <w:t>to</w:t>
      </w:r>
      <w:r w:rsidR="007E5D8D" w:rsidRPr="00EA3C4D">
        <w:rPr>
          <w:rFonts w:ascii="Open Sans" w:hAnsi="Open Sans" w:cs="Open Sans"/>
          <w:color w:val="3C3C3C"/>
        </w:rPr>
        <w:t>:</w:t>
      </w:r>
    </w:p>
    <w:p w14:paraId="7FE3171D" w14:textId="589DB48B" w:rsidR="001055B6" w:rsidRPr="00F73D4E" w:rsidRDefault="004B0615" w:rsidP="002C49C9">
      <w:pPr>
        <w:pStyle w:val="NormalWeb"/>
        <w:numPr>
          <w:ilvl w:val="0"/>
          <w:numId w:val="9"/>
        </w:numPr>
        <w:shd w:val="clear" w:color="auto" w:fill="FFFFFF"/>
        <w:spacing w:line="360" w:lineRule="auto"/>
        <w:rPr>
          <w:rFonts w:ascii="Open Sans" w:hAnsi="Open Sans" w:cs="Open Sans"/>
          <w:strike/>
        </w:rPr>
      </w:pPr>
      <w:r w:rsidRPr="00F73D4E">
        <w:rPr>
          <w:rFonts w:ascii="Open Sans" w:hAnsi="Open Sans" w:cs="Open Sans"/>
        </w:rPr>
        <w:t>determine the suitability of your application for the programme / course for which</w:t>
      </w:r>
      <w:r w:rsidR="00BE6E8A" w:rsidRPr="00F73D4E">
        <w:rPr>
          <w:rFonts w:ascii="Open Sans" w:hAnsi="Open Sans" w:cs="Open Sans"/>
        </w:rPr>
        <w:t xml:space="preserve"> </w:t>
      </w:r>
      <w:r w:rsidRPr="00F73D4E">
        <w:rPr>
          <w:rFonts w:ascii="Open Sans" w:hAnsi="Open Sans" w:cs="Open Sans"/>
        </w:rPr>
        <w:t xml:space="preserve">you are applying, or for another programme / </w:t>
      </w:r>
      <w:proofErr w:type="gramStart"/>
      <w:r w:rsidRPr="00F73D4E">
        <w:rPr>
          <w:rFonts w:ascii="Open Sans" w:hAnsi="Open Sans" w:cs="Open Sans"/>
        </w:rPr>
        <w:t>course</w:t>
      </w:r>
      <w:proofErr w:type="gramEnd"/>
    </w:p>
    <w:p w14:paraId="2945648E" w14:textId="340A1E86" w:rsidR="0088539F" w:rsidRPr="00F73D4E" w:rsidRDefault="0088539F" w:rsidP="5691F2FE">
      <w:pPr>
        <w:pStyle w:val="NormalWeb"/>
        <w:numPr>
          <w:ilvl w:val="0"/>
          <w:numId w:val="9"/>
        </w:numPr>
        <w:shd w:val="clear" w:color="auto" w:fill="FFFFFF" w:themeFill="background1"/>
        <w:spacing w:line="360" w:lineRule="auto"/>
        <w:rPr>
          <w:rFonts w:ascii="Open Sans" w:hAnsi="Open Sans" w:cs="Open Sans"/>
        </w:rPr>
      </w:pPr>
      <w:r w:rsidRPr="00F73D4E">
        <w:rPr>
          <w:rFonts w:ascii="Open Sans" w:hAnsi="Open Sans" w:cs="Open Sans"/>
        </w:rPr>
        <w:t>administer your application throughout the application and admissions process</w:t>
      </w:r>
      <w:r w:rsidR="4EDA1150" w:rsidRPr="00F73D4E">
        <w:rPr>
          <w:rFonts w:ascii="Open Sans" w:hAnsi="Open Sans" w:cs="Open Sans"/>
        </w:rPr>
        <w:t xml:space="preserve">, including interview, DBS and Occupational Health processes as appropriate for your programme / </w:t>
      </w:r>
      <w:proofErr w:type="gramStart"/>
      <w:r w:rsidR="4EDA1150" w:rsidRPr="00F73D4E">
        <w:rPr>
          <w:rFonts w:ascii="Open Sans" w:hAnsi="Open Sans" w:cs="Open Sans"/>
        </w:rPr>
        <w:t>course</w:t>
      </w:r>
      <w:proofErr w:type="gramEnd"/>
    </w:p>
    <w:p w14:paraId="44B4601E" w14:textId="5B5094FF" w:rsidR="003D78BE" w:rsidRPr="00F73D4E" w:rsidRDefault="003D78BE" w:rsidP="00EA3C4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</w:rPr>
      </w:pPr>
      <w:r w:rsidRPr="00F73D4E">
        <w:rPr>
          <w:rFonts w:ascii="Open Sans" w:hAnsi="Open Sans" w:cs="Open Sans"/>
        </w:rPr>
        <w:t xml:space="preserve">process your event </w:t>
      </w:r>
      <w:proofErr w:type="gramStart"/>
      <w:r w:rsidRPr="00F73D4E">
        <w:rPr>
          <w:rFonts w:ascii="Open Sans" w:hAnsi="Open Sans" w:cs="Open Sans"/>
        </w:rPr>
        <w:t>booking</w:t>
      </w:r>
      <w:proofErr w:type="gramEnd"/>
    </w:p>
    <w:p w14:paraId="625F8FEB" w14:textId="6B7D6CA7" w:rsidR="00FA09F5" w:rsidRPr="00F73D4E" w:rsidRDefault="003D78BE" w:rsidP="00131AC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</w:rPr>
      </w:pPr>
      <w:r w:rsidRPr="00F73D4E">
        <w:rPr>
          <w:rFonts w:ascii="Open Sans" w:hAnsi="Open Sans" w:cs="Open Sans"/>
        </w:rPr>
        <w:t>statistical analysis</w:t>
      </w:r>
      <w:r w:rsidR="00BF3E45" w:rsidRPr="00F73D4E">
        <w:rPr>
          <w:rFonts w:ascii="Open Sans" w:hAnsi="Open Sans" w:cs="Open Sans"/>
        </w:rPr>
        <w:t xml:space="preserve"> reports</w:t>
      </w:r>
    </w:p>
    <w:p w14:paraId="0AB9D282" w14:textId="35241483" w:rsidR="00694DE7" w:rsidRPr="00F73D4E" w:rsidRDefault="003D78BE" w:rsidP="00131AC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</w:rPr>
      </w:pPr>
      <w:r w:rsidRPr="00F73D4E">
        <w:rPr>
          <w:rFonts w:ascii="Open Sans" w:hAnsi="Open Sans" w:cs="Open Sans"/>
        </w:rPr>
        <w:t>conduct market research and internal filtering purposes to ensure the information we send is relevant to you.</w:t>
      </w:r>
    </w:p>
    <w:p w14:paraId="1C61D412" w14:textId="6303FC51" w:rsidR="00131AC0" w:rsidRPr="00EA3C4D" w:rsidRDefault="00131AC0" w:rsidP="00EA3C4D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rPr>
          <w:rFonts w:ascii="Open Sans" w:hAnsi="Open Sans" w:cs="Open Sans"/>
          <w:color w:val="3C3C3C"/>
        </w:rPr>
      </w:pPr>
    </w:p>
    <w:p w14:paraId="5B93B836" w14:textId="77777777" w:rsidR="003D78BE" w:rsidRPr="00CF6449" w:rsidRDefault="003D78BE" w:rsidP="00EA3C4D">
      <w:pPr>
        <w:pStyle w:val="BodyText"/>
        <w:spacing w:line="360" w:lineRule="auto"/>
        <w:rPr>
          <w:rFonts w:ascii="Open Sans" w:hAnsi="Open Sans" w:cs="Open Sans"/>
          <w:spacing w:val="-4"/>
          <w:sz w:val="24"/>
          <w:szCs w:val="24"/>
          <w:u w:val="single" w:color="0462C1"/>
        </w:rPr>
      </w:pPr>
    </w:p>
    <w:p w14:paraId="4D0ED96A" w14:textId="0C84BAB0" w:rsidR="003D78BE" w:rsidRDefault="003D78BE" w:rsidP="00CF6449">
      <w:pPr>
        <w:pStyle w:val="BodyText"/>
        <w:spacing w:line="360" w:lineRule="auto"/>
        <w:rPr>
          <w:rFonts w:ascii="Open Sans" w:hAnsi="Open Sans" w:cs="Open Sans"/>
          <w:b/>
          <w:spacing w:val="-4"/>
          <w:sz w:val="24"/>
          <w:szCs w:val="24"/>
          <w:u w:val="single" w:color="0462C1"/>
        </w:rPr>
      </w:pPr>
      <w:r w:rsidRPr="00EA3C4D">
        <w:rPr>
          <w:rFonts w:ascii="Open Sans" w:hAnsi="Open Sans" w:cs="Open Sans"/>
          <w:b/>
          <w:bCs/>
          <w:spacing w:val="-4"/>
          <w:sz w:val="24"/>
          <w:szCs w:val="24"/>
          <w:u w:val="single" w:color="0462C1"/>
        </w:rPr>
        <w:t>What is the lawful</w:t>
      </w:r>
      <w:r w:rsidRPr="00EA3C4D">
        <w:rPr>
          <w:rFonts w:ascii="Open Sans" w:hAnsi="Open Sans" w:cs="Open Sans"/>
          <w:b/>
          <w:spacing w:val="-4"/>
          <w:sz w:val="24"/>
          <w:szCs w:val="24"/>
          <w:u w:val="single" w:color="0462C1"/>
        </w:rPr>
        <w:t xml:space="preserve"> basis for processing your information?</w:t>
      </w:r>
    </w:p>
    <w:p w14:paraId="798F0B48" w14:textId="090BC05E" w:rsidR="00136D9D" w:rsidRPr="005C7C0B" w:rsidRDefault="006849DB" w:rsidP="005C7C0B">
      <w:pPr>
        <w:pStyle w:val="BodyText"/>
        <w:numPr>
          <w:ilvl w:val="0"/>
          <w:numId w:val="9"/>
        </w:numPr>
        <w:spacing w:line="360" w:lineRule="auto"/>
        <w:rPr>
          <w:rFonts w:ascii="Open Sans" w:hAnsi="Open Sans" w:cs="Open Sans"/>
          <w:bCs/>
          <w:spacing w:val="-4"/>
          <w:sz w:val="24"/>
          <w:szCs w:val="24"/>
          <w:u w:color="0462C1"/>
        </w:rPr>
      </w:pPr>
      <w:r w:rsidRPr="005C7C0B">
        <w:rPr>
          <w:rFonts w:ascii="Open Sans" w:hAnsi="Open Sans" w:cs="Open Sans"/>
          <w:sz w:val="24"/>
          <w:szCs w:val="24"/>
        </w:rPr>
        <w:t xml:space="preserve">Consent </w:t>
      </w:r>
      <w:r w:rsidRPr="005C7C0B">
        <w:rPr>
          <w:rFonts w:ascii="Open Sans" w:hAnsi="Open Sans" w:cs="Open Sans"/>
          <w:i/>
          <w:iCs/>
          <w:sz w:val="24"/>
          <w:szCs w:val="24"/>
        </w:rPr>
        <w:t>under Article 6(1)(a) of the UK</w:t>
      </w:r>
      <w:r w:rsidR="008C3C4B" w:rsidRPr="005C7C0B">
        <w:rPr>
          <w:rFonts w:ascii="Open Sans" w:hAnsi="Open Sans" w:cs="Open Sans"/>
          <w:i/>
          <w:iCs/>
          <w:sz w:val="24"/>
          <w:szCs w:val="24"/>
        </w:rPr>
        <w:t xml:space="preserve"> GDPR</w:t>
      </w:r>
      <w:r w:rsidR="008C3C4B" w:rsidRPr="5691F2FE">
        <w:rPr>
          <w:rFonts w:ascii="Open Sans" w:hAnsi="Open Sans" w:cs="Open Sans"/>
          <w:sz w:val="24"/>
          <w:szCs w:val="24"/>
        </w:rPr>
        <w:t>.</w:t>
      </w:r>
    </w:p>
    <w:p w14:paraId="64C015D9" w14:textId="4433A6A1" w:rsidR="00122F9B" w:rsidRDefault="00D214CD" w:rsidP="00EA3C4D">
      <w:pPr>
        <w:pStyle w:val="BodyText"/>
        <w:numPr>
          <w:ilvl w:val="0"/>
          <w:numId w:val="9"/>
        </w:numPr>
        <w:spacing w:line="360" w:lineRule="auto"/>
        <w:rPr>
          <w:rFonts w:ascii="Open Sans" w:hAnsi="Open Sans" w:cs="Open Sans"/>
          <w:color w:val="3C3C3C"/>
          <w:sz w:val="24"/>
          <w:szCs w:val="24"/>
          <w:shd w:val="clear" w:color="auto" w:fill="FFFFFF"/>
        </w:rPr>
      </w:pPr>
      <w:r>
        <w:rPr>
          <w:rFonts w:ascii="Open Sans" w:hAnsi="Open Sans" w:cs="Open Sans"/>
          <w:color w:val="3C3C3C"/>
          <w:sz w:val="24"/>
          <w:szCs w:val="24"/>
          <w:shd w:val="clear" w:color="auto" w:fill="FFFFFF"/>
        </w:rPr>
        <w:t>T</w:t>
      </w:r>
      <w:r w:rsidR="00122F9B" w:rsidRPr="00EA3C4D">
        <w:rPr>
          <w:rFonts w:ascii="Open Sans" w:hAnsi="Open Sans" w:cs="Open Sans"/>
          <w:color w:val="3C3C3C"/>
          <w:sz w:val="24"/>
          <w:szCs w:val="24"/>
          <w:shd w:val="clear" w:color="auto" w:fill="FFFFFF"/>
        </w:rPr>
        <w:t>he performance of a contract</w:t>
      </w:r>
      <w:r w:rsidR="00824A17">
        <w:rPr>
          <w:rFonts w:ascii="Open Sans" w:hAnsi="Open Sans" w:cs="Open Sans"/>
          <w:color w:val="3C3C3C"/>
          <w:sz w:val="24"/>
          <w:szCs w:val="24"/>
          <w:shd w:val="clear" w:color="auto" w:fill="FFFFFF"/>
        </w:rPr>
        <w:t xml:space="preserve"> </w:t>
      </w:r>
      <w:r w:rsidR="00824A17" w:rsidRPr="005C7C0B">
        <w:rPr>
          <w:rFonts w:ascii="Open Sans" w:hAnsi="Open Sans" w:cs="Open Sans"/>
          <w:i/>
          <w:iCs/>
          <w:color w:val="3C3C3C"/>
          <w:sz w:val="24"/>
          <w:szCs w:val="24"/>
          <w:shd w:val="clear" w:color="auto" w:fill="FFFFFF"/>
        </w:rPr>
        <w:t xml:space="preserve">under Article </w:t>
      </w:r>
      <w:r w:rsidR="00935F7E" w:rsidRPr="005C7C0B">
        <w:rPr>
          <w:rFonts w:ascii="Open Sans" w:hAnsi="Open Sans" w:cs="Open Sans"/>
          <w:i/>
          <w:iCs/>
          <w:color w:val="3C3C3C"/>
          <w:sz w:val="24"/>
          <w:szCs w:val="24"/>
          <w:shd w:val="clear" w:color="auto" w:fill="FFFFFF"/>
        </w:rPr>
        <w:t>6(1)(b) of the UK GDPR</w:t>
      </w:r>
      <w:r w:rsidR="00F07E05">
        <w:rPr>
          <w:rFonts w:ascii="Open Sans" w:hAnsi="Open Sans" w:cs="Open Sans"/>
          <w:color w:val="3C3C3C"/>
          <w:sz w:val="24"/>
          <w:szCs w:val="24"/>
          <w:shd w:val="clear" w:color="auto" w:fill="FFFFFF"/>
        </w:rPr>
        <w:t>.</w:t>
      </w:r>
    </w:p>
    <w:p w14:paraId="79D38C76" w14:textId="5EC72761" w:rsidR="001704B5" w:rsidRPr="005C7C0B" w:rsidRDefault="001704B5" w:rsidP="00EA3C4D">
      <w:pPr>
        <w:pStyle w:val="BodyText"/>
        <w:numPr>
          <w:ilvl w:val="0"/>
          <w:numId w:val="9"/>
        </w:numPr>
        <w:spacing w:line="360" w:lineRule="auto"/>
        <w:rPr>
          <w:rFonts w:ascii="Open Sans" w:hAnsi="Open Sans" w:cs="Open Sans"/>
          <w:color w:val="3C3C3C"/>
          <w:sz w:val="24"/>
          <w:szCs w:val="24"/>
          <w:shd w:val="clear" w:color="auto" w:fill="FFFFFF"/>
        </w:rPr>
      </w:pPr>
      <w:r>
        <w:rPr>
          <w:rFonts w:ascii="Open Sans" w:hAnsi="Open Sans" w:cs="Open Sans"/>
          <w:color w:val="3C3C3C"/>
          <w:sz w:val="24"/>
          <w:szCs w:val="24"/>
          <w:shd w:val="clear" w:color="auto" w:fill="FFFFFF"/>
        </w:rPr>
        <w:t xml:space="preserve">Where </w:t>
      </w:r>
      <w:hyperlink r:id="rId11" w:history="1">
        <w:r w:rsidRPr="000B4895">
          <w:rPr>
            <w:rStyle w:val="Hyperlink"/>
            <w:rFonts w:ascii="Open Sans" w:hAnsi="Open Sans" w:cs="Open Sans"/>
            <w:sz w:val="24"/>
            <w:szCs w:val="24"/>
            <w:shd w:val="clear" w:color="auto" w:fill="FFFFFF"/>
          </w:rPr>
          <w:t>special category data</w:t>
        </w:r>
      </w:hyperlink>
      <w:r>
        <w:rPr>
          <w:rFonts w:ascii="Open Sans" w:hAnsi="Open Sans" w:cs="Open Sans"/>
          <w:color w:val="3C3C3C"/>
          <w:sz w:val="24"/>
          <w:szCs w:val="24"/>
          <w:shd w:val="clear" w:color="auto" w:fill="FFFFFF"/>
        </w:rPr>
        <w:t xml:space="preserve"> is being </w:t>
      </w:r>
      <w:r w:rsidR="72A7BAA7">
        <w:rPr>
          <w:rFonts w:ascii="Open Sans" w:hAnsi="Open Sans" w:cs="Open Sans"/>
          <w:color w:val="3C3C3C"/>
          <w:sz w:val="24"/>
          <w:szCs w:val="24"/>
          <w:shd w:val="clear" w:color="auto" w:fill="FFFFFF"/>
        </w:rPr>
        <w:t>processed,</w:t>
      </w:r>
      <w:r>
        <w:rPr>
          <w:rFonts w:ascii="Open Sans" w:hAnsi="Open Sans" w:cs="Open Sans"/>
          <w:color w:val="3C3C3C"/>
          <w:sz w:val="24"/>
          <w:szCs w:val="24"/>
          <w:shd w:val="clear" w:color="auto" w:fill="FFFFFF"/>
        </w:rPr>
        <w:t xml:space="preserve"> we are also relying on </w:t>
      </w:r>
      <w:r w:rsidR="00A9724B">
        <w:rPr>
          <w:rFonts w:ascii="Open Sans" w:hAnsi="Open Sans" w:cs="Open Sans"/>
          <w:color w:val="3C3C3C"/>
          <w:sz w:val="24"/>
          <w:szCs w:val="24"/>
          <w:shd w:val="clear" w:color="auto" w:fill="FFFFFF"/>
        </w:rPr>
        <w:t>e</w:t>
      </w:r>
      <w:r>
        <w:rPr>
          <w:rFonts w:ascii="Open Sans" w:hAnsi="Open Sans" w:cs="Open Sans"/>
          <w:color w:val="3C3C3C"/>
          <w:sz w:val="24"/>
          <w:szCs w:val="24"/>
          <w:shd w:val="clear" w:color="auto" w:fill="FFFFFF"/>
        </w:rPr>
        <w:t xml:space="preserve">xplicit </w:t>
      </w:r>
      <w:r w:rsidR="00A9724B">
        <w:rPr>
          <w:rFonts w:ascii="Open Sans" w:hAnsi="Open Sans" w:cs="Open Sans"/>
          <w:color w:val="3C3C3C"/>
          <w:sz w:val="24"/>
          <w:szCs w:val="24"/>
          <w:shd w:val="clear" w:color="auto" w:fill="FFFFFF"/>
        </w:rPr>
        <w:t>c</w:t>
      </w:r>
      <w:r>
        <w:rPr>
          <w:rFonts w:ascii="Open Sans" w:hAnsi="Open Sans" w:cs="Open Sans"/>
          <w:color w:val="3C3C3C"/>
          <w:sz w:val="24"/>
          <w:szCs w:val="24"/>
          <w:shd w:val="clear" w:color="auto" w:fill="FFFFFF"/>
        </w:rPr>
        <w:t xml:space="preserve">onsent </w:t>
      </w:r>
      <w:r w:rsidR="00BE7BAA">
        <w:rPr>
          <w:rFonts w:ascii="Open Sans" w:hAnsi="Open Sans" w:cs="Open Sans"/>
          <w:color w:val="3C3C3C"/>
          <w:sz w:val="24"/>
          <w:szCs w:val="24"/>
          <w:shd w:val="clear" w:color="auto" w:fill="FFFFFF"/>
        </w:rPr>
        <w:t xml:space="preserve">under </w:t>
      </w:r>
      <w:r w:rsidR="00BE7BAA" w:rsidRPr="430D7382">
        <w:rPr>
          <w:rFonts w:ascii="Open Sans" w:hAnsi="Open Sans" w:cs="Open Sans"/>
          <w:i/>
          <w:iCs/>
          <w:color w:val="3C3C3C"/>
          <w:sz w:val="24"/>
          <w:szCs w:val="24"/>
          <w:shd w:val="clear" w:color="auto" w:fill="FFFFFF"/>
        </w:rPr>
        <w:t>Article 9(2)(a) of the UK GDPR</w:t>
      </w:r>
      <w:r w:rsidR="00F443EF" w:rsidRPr="430D7382">
        <w:rPr>
          <w:rFonts w:ascii="Open Sans" w:hAnsi="Open Sans" w:cs="Open Sans"/>
          <w:i/>
          <w:iCs/>
          <w:color w:val="3C3C3C"/>
          <w:sz w:val="24"/>
          <w:szCs w:val="24"/>
          <w:shd w:val="clear" w:color="auto" w:fill="FFFFFF"/>
        </w:rPr>
        <w:t>.</w:t>
      </w:r>
    </w:p>
    <w:p w14:paraId="4371D8DA" w14:textId="474351EB" w:rsidR="00CD24B7" w:rsidRDefault="00CD24B7" w:rsidP="00EA3C4D">
      <w:pPr>
        <w:pStyle w:val="BodyText"/>
        <w:numPr>
          <w:ilvl w:val="0"/>
          <w:numId w:val="9"/>
        </w:numPr>
        <w:spacing w:line="360" w:lineRule="auto"/>
        <w:rPr>
          <w:rFonts w:ascii="Open Sans" w:hAnsi="Open Sans" w:cs="Open Sans"/>
          <w:color w:val="3C3C3C"/>
          <w:sz w:val="24"/>
          <w:szCs w:val="24"/>
          <w:shd w:val="clear" w:color="auto" w:fill="FFFFFF"/>
        </w:rPr>
      </w:pPr>
      <w:r>
        <w:rPr>
          <w:rFonts w:ascii="Open Sans" w:hAnsi="Open Sans" w:cs="Open Sans"/>
          <w:color w:val="3C3C3C"/>
          <w:sz w:val="24"/>
          <w:szCs w:val="24"/>
          <w:shd w:val="clear" w:color="auto" w:fill="FFFFFF"/>
        </w:rPr>
        <w:t>Legal obligation</w:t>
      </w:r>
      <w:r w:rsidR="00A73D5B">
        <w:rPr>
          <w:rFonts w:ascii="Open Sans" w:hAnsi="Open Sans" w:cs="Open Sans"/>
          <w:color w:val="3C3C3C"/>
          <w:sz w:val="24"/>
          <w:szCs w:val="24"/>
          <w:shd w:val="clear" w:color="auto" w:fill="FFFFFF"/>
        </w:rPr>
        <w:t xml:space="preserve">s </w:t>
      </w:r>
      <w:r w:rsidR="00A73D5B" w:rsidRPr="005C7C0B">
        <w:rPr>
          <w:rFonts w:ascii="Open Sans" w:hAnsi="Open Sans" w:cs="Open Sans"/>
          <w:i/>
          <w:iCs/>
          <w:color w:val="3C3C3C"/>
          <w:sz w:val="24"/>
          <w:szCs w:val="24"/>
          <w:shd w:val="clear" w:color="auto" w:fill="FFFFFF"/>
        </w:rPr>
        <w:t>under Article 6(1)(c) of the UK GDPR</w:t>
      </w:r>
      <w:r w:rsidR="00D33899">
        <w:rPr>
          <w:rFonts w:ascii="Open Sans" w:hAnsi="Open Sans" w:cs="Open Sans"/>
          <w:color w:val="3C3C3C"/>
          <w:sz w:val="24"/>
          <w:szCs w:val="24"/>
          <w:shd w:val="clear" w:color="auto" w:fill="FFFFFF"/>
        </w:rPr>
        <w:t xml:space="preserve"> to meet our statutory obligations</w:t>
      </w:r>
      <w:r w:rsidR="002B37D6">
        <w:rPr>
          <w:rFonts w:ascii="Open Sans" w:hAnsi="Open Sans" w:cs="Open Sans"/>
          <w:color w:val="3C3C3C"/>
          <w:sz w:val="24"/>
          <w:szCs w:val="24"/>
          <w:shd w:val="clear" w:color="auto" w:fill="FFFFFF"/>
        </w:rPr>
        <w:t>.</w:t>
      </w:r>
    </w:p>
    <w:p w14:paraId="348EC303" w14:textId="0690D311" w:rsidR="008C3C4B" w:rsidRPr="008C3C4B" w:rsidRDefault="008C3C4B" w:rsidP="008C3C4B">
      <w:pPr>
        <w:pStyle w:val="BodyText"/>
        <w:numPr>
          <w:ilvl w:val="0"/>
          <w:numId w:val="9"/>
        </w:numPr>
        <w:spacing w:line="360" w:lineRule="auto"/>
        <w:rPr>
          <w:rFonts w:ascii="Open Sans" w:hAnsi="Open Sans" w:cs="Open Sans"/>
          <w:color w:val="3C3C3C"/>
          <w:sz w:val="24"/>
          <w:szCs w:val="24"/>
          <w:shd w:val="clear" w:color="auto" w:fill="FFFFFF"/>
        </w:rPr>
      </w:pPr>
      <w:r>
        <w:rPr>
          <w:rFonts w:ascii="Open Sans" w:hAnsi="Open Sans" w:cs="Open Sans"/>
          <w:color w:val="3C3C3C"/>
          <w:sz w:val="24"/>
          <w:szCs w:val="24"/>
          <w:shd w:val="clear" w:color="auto" w:fill="FFFFFF"/>
        </w:rPr>
        <w:t>P</w:t>
      </w:r>
      <w:r w:rsidRPr="003D7570">
        <w:rPr>
          <w:rFonts w:ascii="Open Sans" w:hAnsi="Open Sans" w:cs="Open Sans"/>
          <w:color w:val="3C3C3C"/>
          <w:sz w:val="24"/>
          <w:szCs w:val="24"/>
          <w:shd w:val="clear" w:color="auto" w:fill="FFFFFF"/>
        </w:rPr>
        <w:t xml:space="preserve">ublic task </w:t>
      </w:r>
      <w:r>
        <w:rPr>
          <w:rFonts w:ascii="Open Sans" w:hAnsi="Open Sans" w:cs="Open Sans"/>
          <w:color w:val="3C3C3C"/>
          <w:sz w:val="24"/>
          <w:szCs w:val="24"/>
          <w:shd w:val="clear" w:color="auto" w:fill="FFFFFF"/>
        </w:rPr>
        <w:t>under</w:t>
      </w:r>
      <w:r w:rsidRPr="430D7382">
        <w:rPr>
          <w:rFonts w:ascii="Open Sans" w:hAnsi="Open Sans" w:cs="Open Sans"/>
          <w:i/>
          <w:iCs/>
          <w:color w:val="3C3C3C"/>
          <w:sz w:val="24"/>
          <w:szCs w:val="24"/>
          <w:shd w:val="clear" w:color="auto" w:fill="FFFFFF"/>
        </w:rPr>
        <w:t xml:space="preserve"> Article 6(</w:t>
      </w:r>
      <w:proofErr w:type="gramStart"/>
      <w:r w:rsidRPr="430D7382">
        <w:rPr>
          <w:rFonts w:ascii="Open Sans" w:hAnsi="Open Sans" w:cs="Open Sans"/>
          <w:i/>
          <w:iCs/>
          <w:color w:val="3C3C3C"/>
          <w:sz w:val="24"/>
          <w:szCs w:val="24"/>
          <w:shd w:val="clear" w:color="auto" w:fill="FFFFFF"/>
        </w:rPr>
        <w:t>1)(</w:t>
      </w:r>
      <w:proofErr w:type="gramEnd"/>
      <w:r w:rsidRPr="430D7382">
        <w:rPr>
          <w:rFonts w:ascii="Open Sans" w:hAnsi="Open Sans" w:cs="Open Sans"/>
          <w:i/>
          <w:iCs/>
          <w:color w:val="3C3C3C"/>
          <w:sz w:val="24"/>
          <w:szCs w:val="24"/>
          <w:shd w:val="clear" w:color="auto" w:fill="FFFFFF"/>
        </w:rPr>
        <w:t xml:space="preserve"> e) of the UK GDPR</w:t>
      </w:r>
      <w:r>
        <w:rPr>
          <w:rFonts w:ascii="Open Sans" w:hAnsi="Open Sans" w:cs="Open Sans"/>
          <w:color w:val="3C3C3C"/>
          <w:sz w:val="24"/>
          <w:szCs w:val="24"/>
          <w:shd w:val="clear" w:color="auto" w:fill="FFFFFF"/>
        </w:rPr>
        <w:t xml:space="preserve"> to deliver our </w:t>
      </w:r>
      <w:r w:rsidRPr="003D7570">
        <w:rPr>
          <w:rFonts w:ascii="Open Sans" w:hAnsi="Open Sans" w:cs="Open Sans"/>
          <w:color w:val="3C3C3C"/>
          <w:sz w:val="24"/>
          <w:szCs w:val="24"/>
          <w:shd w:val="clear" w:color="auto" w:fill="FFFFFF"/>
        </w:rPr>
        <w:t xml:space="preserve">core </w:t>
      </w:r>
      <w:r>
        <w:rPr>
          <w:rFonts w:ascii="Open Sans" w:hAnsi="Open Sans" w:cs="Open Sans"/>
          <w:color w:val="3C3C3C"/>
          <w:sz w:val="24"/>
          <w:szCs w:val="24"/>
          <w:shd w:val="clear" w:color="auto" w:fill="FFFFFF"/>
        </w:rPr>
        <w:t>and</w:t>
      </w:r>
      <w:r w:rsidRPr="003D7570">
        <w:rPr>
          <w:rFonts w:ascii="Open Sans" w:hAnsi="Open Sans" w:cs="Open Sans"/>
          <w:color w:val="3C3C3C"/>
          <w:sz w:val="24"/>
          <w:szCs w:val="24"/>
          <w:shd w:val="clear" w:color="auto" w:fill="FFFFFF"/>
        </w:rPr>
        <w:t xml:space="preserve"> key tasks </w:t>
      </w:r>
      <w:r>
        <w:rPr>
          <w:rFonts w:ascii="Open Sans" w:hAnsi="Open Sans" w:cs="Open Sans"/>
          <w:color w:val="3C3C3C"/>
          <w:sz w:val="24"/>
          <w:szCs w:val="24"/>
          <w:shd w:val="clear" w:color="auto" w:fill="FFFFFF"/>
        </w:rPr>
        <w:t xml:space="preserve">as a </w:t>
      </w:r>
      <w:bookmarkStart w:id="0" w:name="_Int_0IYh2Q7o"/>
      <w:r>
        <w:rPr>
          <w:rFonts w:ascii="Open Sans" w:hAnsi="Open Sans" w:cs="Open Sans"/>
          <w:color w:val="3C3C3C"/>
          <w:sz w:val="24"/>
          <w:szCs w:val="24"/>
          <w:shd w:val="clear" w:color="auto" w:fill="FFFFFF"/>
        </w:rPr>
        <w:t>University</w:t>
      </w:r>
      <w:bookmarkEnd w:id="0"/>
      <w:r>
        <w:rPr>
          <w:rFonts w:ascii="Open Sans" w:hAnsi="Open Sans" w:cs="Open Sans"/>
          <w:color w:val="3C3C3C"/>
          <w:sz w:val="24"/>
          <w:szCs w:val="24"/>
          <w:shd w:val="clear" w:color="auto" w:fill="FFFFFF"/>
        </w:rPr>
        <w:t>.</w:t>
      </w:r>
    </w:p>
    <w:p w14:paraId="6D735FCB" w14:textId="43FD68E4" w:rsidR="002B37D6" w:rsidRDefault="002B37D6" w:rsidP="430D7382">
      <w:pPr>
        <w:pStyle w:val="BodyText"/>
        <w:numPr>
          <w:ilvl w:val="0"/>
          <w:numId w:val="9"/>
        </w:numPr>
        <w:spacing w:line="360" w:lineRule="auto"/>
        <w:rPr>
          <w:rFonts w:ascii="Open Sans" w:hAnsi="Open Sans" w:cs="Open Sans"/>
          <w:i/>
          <w:iCs/>
          <w:color w:val="3C3C3C"/>
          <w:sz w:val="24"/>
          <w:szCs w:val="24"/>
          <w:shd w:val="clear" w:color="auto" w:fill="FFFFFF"/>
        </w:rPr>
      </w:pPr>
      <w:r>
        <w:rPr>
          <w:rFonts w:ascii="Open Sans" w:hAnsi="Open Sans" w:cs="Open Sans"/>
          <w:color w:val="3C3C3C"/>
          <w:sz w:val="24"/>
          <w:szCs w:val="24"/>
          <w:shd w:val="clear" w:color="auto" w:fill="FFFFFF"/>
        </w:rPr>
        <w:t>Legitimate interest</w:t>
      </w:r>
      <w:r w:rsidR="00A83C9F">
        <w:rPr>
          <w:rFonts w:ascii="Open Sans" w:hAnsi="Open Sans" w:cs="Open Sans"/>
          <w:color w:val="3C3C3C"/>
          <w:sz w:val="24"/>
          <w:szCs w:val="24"/>
          <w:shd w:val="clear" w:color="auto" w:fill="FFFFFF"/>
        </w:rPr>
        <w:t xml:space="preserve"> under </w:t>
      </w:r>
      <w:r w:rsidR="00A83C9F" w:rsidRPr="430D7382">
        <w:rPr>
          <w:rFonts w:ascii="Open Sans" w:hAnsi="Open Sans" w:cs="Open Sans"/>
          <w:i/>
          <w:iCs/>
          <w:color w:val="3C3C3C"/>
          <w:sz w:val="24"/>
          <w:szCs w:val="24"/>
          <w:shd w:val="clear" w:color="auto" w:fill="FFFFFF"/>
        </w:rPr>
        <w:t>Article 6(1)(f) of the UK GDPR</w:t>
      </w:r>
      <w:r w:rsidR="001C4E7D" w:rsidRPr="430D7382">
        <w:rPr>
          <w:rFonts w:ascii="Open Sans" w:hAnsi="Open Sans" w:cs="Open Sans"/>
          <w:i/>
          <w:iCs/>
          <w:color w:val="3C3C3C"/>
          <w:sz w:val="24"/>
          <w:szCs w:val="24"/>
          <w:shd w:val="clear" w:color="auto" w:fill="FFFFFF"/>
        </w:rPr>
        <w:t>.</w:t>
      </w:r>
    </w:p>
    <w:p w14:paraId="45579796" w14:textId="28D503A7" w:rsidR="430D7382" w:rsidRDefault="430D7382" w:rsidP="430D7382">
      <w:pPr>
        <w:pStyle w:val="BodyText"/>
        <w:spacing w:line="360" w:lineRule="auto"/>
        <w:ind w:left="720"/>
        <w:rPr>
          <w:rFonts w:ascii="Open Sans" w:hAnsi="Open Sans" w:cs="Open Sans"/>
          <w:i/>
          <w:iCs/>
          <w:color w:val="3C3C3C"/>
          <w:sz w:val="24"/>
          <w:szCs w:val="24"/>
        </w:rPr>
      </w:pPr>
    </w:p>
    <w:p w14:paraId="190D3573" w14:textId="77777777" w:rsidR="003D78BE" w:rsidRPr="00EA3C4D" w:rsidRDefault="003D78BE" w:rsidP="00CF6449">
      <w:pPr>
        <w:spacing w:line="360" w:lineRule="auto"/>
        <w:rPr>
          <w:rFonts w:ascii="Open Sans" w:hAnsi="Open Sans" w:cs="Open Sans"/>
          <w:b/>
          <w:bCs/>
          <w:sz w:val="24"/>
          <w:szCs w:val="24"/>
          <w:lang w:val="en-GB"/>
        </w:rPr>
      </w:pPr>
      <w:r w:rsidRPr="00EA3C4D">
        <w:rPr>
          <w:rFonts w:ascii="Open Sans" w:hAnsi="Open Sans" w:cs="Open Sans"/>
          <w:b/>
          <w:bCs/>
          <w:sz w:val="24"/>
          <w:szCs w:val="24"/>
          <w:lang w:val="en-GB"/>
        </w:rPr>
        <w:t>Who do we share your information with</w:t>
      </w:r>
      <w:r w:rsidRPr="00CF6449">
        <w:rPr>
          <w:rFonts w:ascii="Open Sans" w:hAnsi="Open Sans" w:cs="Open Sans"/>
          <w:b/>
          <w:bCs/>
          <w:sz w:val="24"/>
          <w:szCs w:val="24"/>
          <w:lang w:val="en-GB"/>
        </w:rPr>
        <w:t>?</w:t>
      </w:r>
    </w:p>
    <w:p w14:paraId="237C7BBE" w14:textId="515259ED" w:rsidR="008064BC" w:rsidRPr="005C7C0B" w:rsidRDefault="00CD3D34" w:rsidP="00CF6449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940C3C">
        <w:rPr>
          <w:rFonts w:ascii="Open Sans" w:hAnsi="Open Sans" w:cs="Open Sans"/>
          <w:color w:val="3C3C3C"/>
          <w:sz w:val="24"/>
          <w:szCs w:val="24"/>
          <w:shd w:val="clear" w:color="auto" w:fill="FFFFFF"/>
        </w:rPr>
        <w:t>For</w:t>
      </w:r>
      <w:r w:rsidR="0072607B" w:rsidRPr="5691F2FE">
        <w:rPr>
          <w:rFonts w:ascii="Open Sans" w:hAnsi="Open Sans" w:cs="Open Sans"/>
          <w:color w:val="3C3C3C"/>
          <w:sz w:val="24"/>
          <w:szCs w:val="24"/>
        </w:rPr>
        <w:t xml:space="preserve"> </w:t>
      </w:r>
      <w:r w:rsidR="008933AE" w:rsidRPr="5691F2FE">
        <w:rPr>
          <w:rFonts w:ascii="Open Sans" w:hAnsi="Open Sans" w:cs="Open Sans"/>
          <w:color w:val="3C3C3C"/>
          <w:sz w:val="24"/>
          <w:szCs w:val="24"/>
        </w:rPr>
        <w:t>the purposes</w:t>
      </w:r>
      <w:r w:rsidRPr="00940C3C">
        <w:rPr>
          <w:rFonts w:ascii="Open Sans" w:hAnsi="Open Sans" w:cs="Open Sans"/>
          <w:color w:val="3C3C3C"/>
          <w:sz w:val="24"/>
          <w:szCs w:val="24"/>
          <w:shd w:val="clear" w:color="auto" w:fill="FFFFFF"/>
        </w:rPr>
        <w:t xml:space="preserve"> referred to in this privacy notice we may share your personal data </w:t>
      </w:r>
      <w:r w:rsidR="0072607B" w:rsidRPr="5691F2FE">
        <w:rPr>
          <w:rFonts w:ascii="Open Sans" w:hAnsi="Open Sans" w:cs="Open Sans"/>
          <w:color w:val="3C3C3C"/>
          <w:sz w:val="24"/>
          <w:szCs w:val="24"/>
        </w:rPr>
        <w:t xml:space="preserve">across the University on a </w:t>
      </w:r>
      <w:r w:rsidR="00DD3A10" w:rsidRPr="5691F2FE">
        <w:rPr>
          <w:rFonts w:ascii="Open Sans" w:hAnsi="Open Sans" w:cs="Open Sans"/>
          <w:color w:val="3C3C3C"/>
          <w:sz w:val="24"/>
          <w:szCs w:val="24"/>
        </w:rPr>
        <w:t>need-to-know</w:t>
      </w:r>
      <w:r w:rsidR="0072607B" w:rsidRPr="5691F2FE">
        <w:rPr>
          <w:rFonts w:ascii="Open Sans" w:hAnsi="Open Sans" w:cs="Open Sans"/>
          <w:color w:val="3C3C3C"/>
          <w:sz w:val="24"/>
          <w:szCs w:val="24"/>
        </w:rPr>
        <w:t xml:space="preserve"> basis</w:t>
      </w:r>
      <w:r w:rsidR="00055E65" w:rsidRPr="5691F2FE">
        <w:rPr>
          <w:rFonts w:ascii="Open Sans" w:hAnsi="Open Sans" w:cs="Open Sans"/>
          <w:color w:val="3C3C3C"/>
          <w:sz w:val="24"/>
          <w:szCs w:val="24"/>
        </w:rPr>
        <w:t xml:space="preserve"> </w:t>
      </w:r>
      <w:r w:rsidR="00055E65" w:rsidRPr="005C7C0B">
        <w:rPr>
          <w:rFonts w:ascii="Open Sans" w:hAnsi="Open Sans" w:cs="Open Sans"/>
          <w:sz w:val="24"/>
          <w:szCs w:val="24"/>
        </w:rPr>
        <w:t>to make decisions on your application (</w:t>
      </w:r>
      <w:r w:rsidR="009B4257" w:rsidRPr="005C7C0B">
        <w:rPr>
          <w:rFonts w:ascii="Open Sans" w:hAnsi="Open Sans" w:cs="Open Sans"/>
          <w:sz w:val="24"/>
          <w:szCs w:val="24"/>
        </w:rPr>
        <w:t>e.g.,</w:t>
      </w:r>
      <w:r w:rsidR="00055E65" w:rsidRPr="005C7C0B">
        <w:rPr>
          <w:rFonts w:ascii="Open Sans" w:hAnsi="Open Sans" w:cs="Open Sans"/>
          <w:sz w:val="24"/>
          <w:szCs w:val="24"/>
        </w:rPr>
        <w:t xml:space="preserve"> admissions team, admissions tutors</w:t>
      </w:r>
      <w:r w:rsidR="6EA01D8D" w:rsidRPr="5691F2FE">
        <w:rPr>
          <w:rFonts w:ascii="Open Sans" w:hAnsi="Open Sans" w:cs="Open Sans"/>
          <w:sz w:val="24"/>
          <w:szCs w:val="24"/>
        </w:rPr>
        <w:t xml:space="preserve">, </w:t>
      </w:r>
      <w:r w:rsidR="00F73D4E" w:rsidRPr="5691F2FE">
        <w:rPr>
          <w:rFonts w:ascii="Open Sans" w:hAnsi="Open Sans" w:cs="Open Sans"/>
          <w:sz w:val="24"/>
          <w:szCs w:val="24"/>
        </w:rPr>
        <w:t>marketing,</w:t>
      </w:r>
      <w:r w:rsidR="009B4257" w:rsidRPr="005C7C0B">
        <w:rPr>
          <w:rFonts w:ascii="Open Sans" w:hAnsi="Open Sans" w:cs="Open Sans"/>
          <w:sz w:val="24"/>
          <w:szCs w:val="24"/>
        </w:rPr>
        <w:t xml:space="preserve"> and</w:t>
      </w:r>
      <w:r w:rsidR="00055E65" w:rsidRPr="005C7C0B">
        <w:rPr>
          <w:rFonts w:ascii="Open Sans" w:hAnsi="Open Sans" w:cs="Open Sans"/>
          <w:sz w:val="24"/>
          <w:szCs w:val="24"/>
        </w:rPr>
        <w:t xml:space="preserve"> faculties)</w:t>
      </w:r>
      <w:r w:rsidR="00940C3C" w:rsidRPr="5691F2FE">
        <w:rPr>
          <w:rFonts w:ascii="Open Sans" w:hAnsi="Open Sans" w:cs="Open Sans"/>
          <w:sz w:val="24"/>
          <w:szCs w:val="24"/>
        </w:rPr>
        <w:t xml:space="preserve">. We may also share your information to </w:t>
      </w:r>
      <w:r w:rsidR="00940C3C" w:rsidRPr="005C7C0B">
        <w:rPr>
          <w:rFonts w:ascii="Open Sans" w:hAnsi="Open Sans" w:cs="Open Sans"/>
          <w:sz w:val="24"/>
          <w:szCs w:val="24"/>
        </w:rPr>
        <w:t>offer</w:t>
      </w:r>
      <w:r w:rsidR="00940C3C" w:rsidRPr="005C7C0B">
        <w:rPr>
          <w:sz w:val="24"/>
          <w:szCs w:val="24"/>
        </w:rPr>
        <w:t xml:space="preserve"> </w:t>
      </w:r>
      <w:r w:rsidR="00940C3C" w:rsidRPr="005C7C0B">
        <w:rPr>
          <w:rFonts w:ascii="Open Sans" w:hAnsi="Open Sans" w:cs="Open Sans"/>
          <w:sz w:val="24"/>
          <w:szCs w:val="24"/>
        </w:rPr>
        <w:t>support and additional services if you choose to come and study with u</w:t>
      </w:r>
      <w:r w:rsidR="008933AE" w:rsidRPr="5691F2FE">
        <w:rPr>
          <w:rFonts w:ascii="Open Sans" w:hAnsi="Open Sans" w:cs="Open Sans"/>
          <w:sz w:val="24"/>
          <w:szCs w:val="24"/>
        </w:rPr>
        <w:t>s</w:t>
      </w:r>
      <w:r w:rsidR="36B8FBA9" w:rsidRPr="5691F2FE">
        <w:rPr>
          <w:rFonts w:ascii="Open Sans" w:hAnsi="Open Sans" w:cs="Open Sans"/>
          <w:sz w:val="24"/>
          <w:szCs w:val="24"/>
        </w:rPr>
        <w:t xml:space="preserve"> (</w:t>
      </w:r>
      <w:r w:rsidR="009B4257" w:rsidRPr="5691F2FE">
        <w:rPr>
          <w:rFonts w:ascii="Open Sans" w:hAnsi="Open Sans" w:cs="Open Sans"/>
          <w:sz w:val="24"/>
          <w:szCs w:val="24"/>
        </w:rPr>
        <w:t>e.g.,</w:t>
      </w:r>
      <w:r w:rsidR="36B8FBA9" w:rsidRPr="5691F2FE">
        <w:rPr>
          <w:rFonts w:ascii="Open Sans" w:hAnsi="Open Sans" w:cs="Open Sans"/>
          <w:sz w:val="24"/>
          <w:szCs w:val="24"/>
        </w:rPr>
        <w:t xml:space="preserve"> accommodation, ASSIST)</w:t>
      </w:r>
      <w:r w:rsidR="008933AE" w:rsidRPr="5691F2FE">
        <w:rPr>
          <w:rFonts w:ascii="Open Sans" w:hAnsi="Open Sans" w:cs="Open Sans"/>
          <w:sz w:val="24"/>
          <w:szCs w:val="24"/>
        </w:rPr>
        <w:t>.</w:t>
      </w:r>
    </w:p>
    <w:p w14:paraId="0D67EFAE" w14:textId="77777777" w:rsidR="0072607B" w:rsidRDefault="0072607B" w:rsidP="00CF6449">
      <w:pPr>
        <w:spacing w:line="360" w:lineRule="auto"/>
        <w:rPr>
          <w:rFonts w:ascii="Open Sans" w:hAnsi="Open Sans" w:cs="Open Sans"/>
          <w:color w:val="3C3C3C"/>
          <w:sz w:val="24"/>
          <w:szCs w:val="24"/>
          <w:shd w:val="clear" w:color="auto" w:fill="FFFFFF"/>
        </w:rPr>
      </w:pPr>
    </w:p>
    <w:p w14:paraId="2AC84E13" w14:textId="0CC74767" w:rsidR="003D78BE" w:rsidRPr="009B4257" w:rsidRDefault="00E03C7C" w:rsidP="00CF6449">
      <w:pPr>
        <w:spacing w:line="36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6210A2">
        <w:rPr>
          <w:rFonts w:ascii="Open Sans" w:hAnsi="Open Sans" w:cs="Open Sans"/>
          <w:sz w:val="24"/>
          <w:szCs w:val="24"/>
          <w:shd w:val="clear" w:color="auto" w:fill="FFFFFF"/>
        </w:rPr>
        <w:t xml:space="preserve">Where we are sharing your information with other </w:t>
      </w:r>
      <w:r w:rsidR="00F73D4E" w:rsidRPr="006210A2">
        <w:rPr>
          <w:rFonts w:ascii="Open Sans" w:hAnsi="Open Sans" w:cs="Open Sans"/>
          <w:sz w:val="24"/>
          <w:szCs w:val="24"/>
          <w:shd w:val="clear" w:color="auto" w:fill="FFFFFF"/>
        </w:rPr>
        <w:t>organisations,</w:t>
      </w:r>
      <w:r w:rsidR="009B4257" w:rsidRPr="006210A2">
        <w:rPr>
          <w:rFonts w:ascii="Open Sans" w:hAnsi="Open Sans" w:cs="Open Sans"/>
          <w:sz w:val="24"/>
          <w:szCs w:val="24"/>
          <w:shd w:val="clear" w:color="auto" w:fill="FFFFFF"/>
        </w:rPr>
        <w:t xml:space="preserve"> we</w:t>
      </w:r>
      <w:r w:rsidR="00F17D66" w:rsidRPr="006210A2">
        <w:rPr>
          <w:rFonts w:ascii="Open Sans" w:hAnsi="Open Sans" w:cs="Open Sans"/>
          <w:sz w:val="24"/>
          <w:szCs w:val="24"/>
          <w:shd w:val="clear" w:color="auto" w:fill="FFFFFF"/>
        </w:rPr>
        <w:t xml:space="preserve"> will ensure that they co</w:t>
      </w:r>
      <w:r w:rsidR="00A9724B" w:rsidRPr="006210A2">
        <w:rPr>
          <w:rFonts w:ascii="Open Sans" w:hAnsi="Open Sans" w:cs="Open Sans"/>
          <w:sz w:val="24"/>
          <w:szCs w:val="24"/>
          <w:shd w:val="clear" w:color="auto" w:fill="FFFFFF"/>
        </w:rPr>
        <w:t xml:space="preserve">mply with the Data protection </w:t>
      </w:r>
      <w:r w:rsidR="00F73D4E" w:rsidRPr="006210A2">
        <w:rPr>
          <w:rFonts w:ascii="Open Sans" w:hAnsi="Open Sans" w:cs="Open Sans"/>
          <w:sz w:val="24"/>
          <w:szCs w:val="24"/>
          <w:shd w:val="clear" w:color="auto" w:fill="FFFFFF"/>
        </w:rPr>
        <w:t>legislation. Your</w:t>
      </w:r>
      <w:r w:rsidR="00CD3D34" w:rsidRPr="006210A2">
        <w:rPr>
          <w:rFonts w:ascii="Open Sans" w:hAnsi="Open Sans" w:cs="Open Sans"/>
          <w:sz w:val="24"/>
          <w:szCs w:val="24"/>
          <w:shd w:val="clear" w:color="auto" w:fill="FFFFFF"/>
        </w:rPr>
        <w:t xml:space="preserve"> data will be stored by our Customer Relationship Management (CRM)</w:t>
      </w:r>
      <w:r w:rsidR="00026902" w:rsidRPr="006210A2">
        <w:rPr>
          <w:rFonts w:ascii="Open Sans" w:hAnsi="Open Sans" w:cs="Open Sans"/>
          <w:sz w:val="24"/>
          <w:szCs w:val="24"/>
          <w:shd w:val="clear" w:color="auto" w:fill="FFFFFF"/>
        </w:rPr>
        <w:t xml:space="preserve"> and Student</w:t>
      </w:r>
      <w:r w:rsidR="006210A2" w:rsidRPr="006210A2">
        <w:rPr>
          <w:rFonts w:ascii="Open Sans" w:hAnsi="Open Sans" w:cs="Open Sans"/>
          <w:sz w:val="24"/>
          <w:szCs w:val="24"/>
          <w:shd w:val="clear" w:color="auto" w:fill="FFFFFF"/>
        </w:rPr>
        <w:t xml:space="preserve"> Record systems.</w:t>
      </w:r>
    </w:p>
    <w:p w14:paraId="06B2E5EC" w14:textId="77777777" w:rsidR="00C578A1" w:rsidRDefault="00C578A1" w:rsidP="00CF6449">
      <w:pPr>
        <w:spacing w:line="360" w:lineRule="auto"/>
        <w:rPr>
          <w:rFonts w:ascii="Arial" w:hAnsi="Arial" w:cs="Arial"/>
          <w:color w:val="3C3C3C"/>
          <w:shd w:val="clear" w:color="auto" w:fill="FFFFFF"/>
        </w:rPr>
      </w:pPr>
    </w:p>
    <w:p w14:paraId="2E4AA557" w14:textId="77777777" w:rsidR="00C578A1" w:rsidRPr="006210A2" w:rsidRDefault="00C578A1" w:rsidP="00762129">
      <w:pPr>
        <w:spacing w:line="36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6210A2">
        <w:rPr>
          <w:rFonts w:ascii="Open Sans" w:hAnsi="Open Sans" w:cs="Open Sans"/>
          <w:sz w:val="24"/>
          <w:szCs w:val="24"/>
          <w:shd w:val="clear" w:color="auto" w:fill="FFFFFF"/>
        </w:rPr>
        <w:t>Examples of this include:</w:t>
      </w:r>
    </w:p>
    <w:p w14:paraId="3799241D" w14:textId="16266FAD" w:rsidR="00C578A1" w:rsidRPr="006210A2" w:rsidRDefault="00C578A1" w:rsidP="00762129">
      <w:pPr>
        <w:spacing w:line="36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6210A2">
        <w:rPr>
          <w:rFonts w:ascii="Open Sans" w:hAnsi="Open Sans" w:cs="Open Sans"/>
          <w:sz w:val="24"/>
          <w:szCs w:val="24"/>
          <w:shd w:val="clear" w:color="auto" w:fill="FFFFFF"/>
        </w:rPr>
        <w:t xml:space="preserve">• If we need to </w:t>
      </w:r>
      <w:r w:rsidR="003B0525" w:rsidRPr="006210A2">
        <w:rPr>
          <w:rFonts w:ascii="Open Sans" w:hAnsi="Open Sans" w:cs="Open Sans"/>
          <w:sz w:val="24"/>
          <w:szCs w:val="24"/>
        </w:rPr>
        <w:t xml:space="preserve">check </w:t>
      </w:r>
      <w:r w:rsidR="00447074" w:rsidRPr="006210A2">
        <w:rPr>
          <w:rFonts w:ascii="Open Sans" w:hAnsi="Open Sans" w:cs="Open Sans"/>
          <w:sz w:val="24"/>
          <w:szCs w:val="24"/>
        </w:rPr>
        <w:t>the references</w:t>
      </w:r>
      <w:r w:rsidRPr="006210A2">
        <w:rPr>
          <w:rFonts w:ascii="Open Sans" w:hAnsi="Open Sans" w:cs="Open Sans"/>
          <w:sz w:val="24"/>
          <w:szCs w:val="24"/>
          <w:shd w:val="clear" w:color="auto" w:fill="FFFFFF"/>
        </w:rPr>
        <w:t xml:space="preserve"> which you have provided, or to ascertain the</w:t>
      </w:r>
      <w:r w:rsidR="00605CF7" w:rsidRPr="006210A2">
        <w:rPr>
          <w:rFonts w:ascii="Open Sans" w:hAnsi="Open Sans" w:cs="Open Sans"/>
          <w:sz w:val="24"/>
          <w:szCs w:val="24"/>
        </w:rPr>
        <w:t xml:space="preserve"> </w:t>
      </w:r>
      <w:r w:rsidR="00605CF7" w:rsidRPr="006210A2">
        <w:rPr>
          <w:rFonts w:ascii="Open Sans" w:hAnsi="Open Sans" w:cs="Open Sans"/>
          <w:sz w:val="24"/>
          <w:szCs w:val="24"/>
          <w:shd w:val="clear" w:color="auto" w:fill="FFFFFF"/>
        </w:rPr>
        <w:t>authenticity or accuracy of your application (e.g. from</w:t>
      </w:r>
      <w:r w:rsidR="1B6770AB" w:rsidRPr="006210A2">
        <w:rPr>
          <w:rFonts w:ascii="Open Sans" w:hAnsi="Open Sans" w:cs="Open Sans"/>
          <w:sz w:val="24"/>
          <w:szCs w:val="24"/>
          <w:shd w:val="clear" w:color="auto" w:fill="FFFFFF"/>
        </w:rPr>
        <w:t xml:space="preserve"> referees,</w:t>
      </w:r>
      <w:r w:rsidR="00605CF7" w:rsidRPr="006210A2">
        <w:rPr>
          <w:rFonts w:ascii="Open Sans" w:hAnsi="Open Sans" w:cs="Open Sans"/>
          <w:sz w:val="24"/>
          <w:szCs w:val="24"/>
          <w:shd w:val="clear" w:color="auto" w:fill="FFFFFF"/>
        </w:rPr>
        <w:t xml:space="preserve"> examining or awarding bodies</w:t>
      </w:r>
      <w:r w:rsidR="0420558A" w:rsidRPr="006210A2">
        <w:rPr>
          <w:rFonts w:ascii="Open Sans" w:hAnsi="Open Sans" w:cs="Open Sans"/>
          <w:sz w:val="24"/>
          <w:szCs w:val="24"/>
          <w:shd w:val="clear" w:color="auto" w:fill="FFFFFF"/>
        </w:rPr>
        <w:t>, education providers</w:t>
      </w:r>
      <w:proofErr w:type="gramStart"/>
      <w:r w:rsidR="00605CF7" w:rsidRPr="006210A2">
        <w:rPr>
          <w:rFonts w:ascii="Open Sans" w:hAnsi="Open Sans" w:cs="Open Sans"/>
          <w:sz w:val="24"/>
          <w:szCs w:val="24"/>
          <w:shd w:val="clear" w:color="auto" w:fill="FFFFFF"/>
        </w:rPr>
        <w:t>);</w:t>
      </w:r>
      <w:r w:rsidRPr="006210A2">
        <w:rPr>
          <w:rFonts w:ascii="Open Sans" w:hAnsi="Open Sans" w:cs="Open Sans"/>
          <w:sz w:val="24"/>
          <w:szCs w:val="24"/>
          <w:shd w:val="clear" w:color="auto" w:fill="FFFFFF"/>
        </w:rPr>
        <w:t>•</w:t>
      </w:r>
      <w:proofErr w:type="gramEnd"/>
      <w:r w:rsidRPr="006210A2">
        <w:rPr>
          <w:rFonts w:ascii="Open Sans" w:hAnsi="Open Sans" w:cs="Open Sans"/>
          <w:sz w:val="24"/>
          <w:szCs w:val="24"/>
          <w:shd w:val="clear" w:color="auto" w:fill="FFFFFF"/>
        </w:rPr>
        <w:t xml:space="preserve"> Where you have given us consent to discuss your application with </w:t>
      </w:r>
      <w:r w:rsidR="002B5A5B" w:rsidRPr="006210A2">
        <w:rPr>
          <w:rFonts w:ascii="Open Sans" w:hAnsi="Open Sans" w:cs="Open Sans"/>
          <w:sz w:val="24"/>
          <w:szCs w:val="24"/>
        </w:rPr>
        <w:t>other organisation</w:t>
      </w:r>
      <w:r w:rsidR="004164FE" w:rsidRPr="006210A2">
        <w:rPr>
          <w:rFonts w:ascii="Open Sans" w:hAnsi="Open Sans" w:cs="Open Sans"/>
          <w:sz w:val="24"/>
          <w:szCs w:val="24"/>
        </w:rPr>
        <w:t>s</w:t>
      </w:r>
      <w:r w:rsidR="74115FC8" w:rsidRPr="006210A2">
        <w:rPr>
          <w:rFonts w:ascii="Open Sans" w:hAnsi="Open Sans" w:cs="Open Sans"/>
          <w:sz w:val="24"/>
          <w:szCs w:val="24"/>
        </w:rPr>
        <w:t xml:space="preserve"> or a third party contact</w:t>
      </w:r>
      <w:r w:rsidR="004164FE" w:rsidRPr="006210A2">
        <w:rPr>
          <w:rFonts w:ascii="Open Sans" w:hAnsi="Open Sans" w:cs="Open Sans"/>
          <w:sz w:val="24"/>
          <w:szCs w:val="24"/>
        </w:rPr>
        <w:t xml:space="preserve">, </w:t>
      </w:r>
      <w:r w:rsidR="00717C2A" w:rsidRPr="006210A2">
        <w:rPr>
          <w:rFonts w:ascii="Open Sans" w:hAnsi="Open Sans" w:cs="Open Sans"/>
          <w:sz w:val="24"/>
          <w:szCs w:val="24"/>
        </w:rPr>
        <w:t xml:space="preserve">in some instances </w:t>
      </w:r>
      <w:r w:rsidR="004164FE" w:rsidRPr="006210A2">
        <w:rPr>
          <w:rFonts w:ascii="Open Sans" w:hAnsi="Open Sans" w:cs="Open Sans"/>
          <w:sz w:val="24"/>
          <w:szCs w:val="24"/>
        </w:rPr>
        <w:t>parents or guardians</w:t>
      </w:r>
      <w:r w:rsidRPr="006210A2">
        <w:rPr>
          <w:rFonts w:ascii="Open Sans" w:hAnsi="Open Sans" w:cs="Open Sans"/>
          <w:sz w:val="24"/>
          <w:szCs w:val="24"/>
          <w:shd w:val="clear" w:color="auto" w:fill="FFFFFF"/>
        </w:rPr>
        <w:t xml:space="preserve"> on your</w:t>
      </w:r>
      <w:r w:rsidR="00762129" w:rsidRPr="006210A2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6210A2">
        <w:rPr>
          <w:rFonts w:ascii="Open Sans" w:hAnsi="Open Sans" w:cs="Open Sans"/>
          <w:sz w:val="24"/>
          <w:szCs w:val="24"/>
          <w:shd w:val="clear" w:color="auto" w:fill="FFFFFF"/>
        </w:rPr>
        <w:t>behalf;</w:t>
      </w:r>
    </w:p>
    <w:p w14:paraId="0CA0F034" w14:textId="5B970023" w:rsidR="00C578A1" w:rsidRPr="006210A2" w:rsidRDefault="00C578A1" w:rsidP="00762129">
      <w:pPr>
        <w:spacing w:line="36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6210A2">
        <w:rPr>
          <w:rFonts w:ascii="Open Sans" w:hAnsi="Open Sans" w:cs="Open Sans"/>
          <w:sz w:val="24"/>
          <w:szCs w:val="24"/>
          <w:shd w:val="clear" w:color="auto" w:fill="FFFFFF"/>
        </w:rPr>
        <w:t xml:space="preserve">• Where your application has been submitted via an accredited University of </w:t>
      </w:r>
      <w:r w:rsidR="00762129" w:rsidRPr="006210A2">
        <w:rPr>
          <w:rFonts w:ascii="Open Sans" w:hAnsi="Open Sans" w:cs="Open Sans"/>
          <w:sz w:val="24"/>
          <w:szCs w:val="24"/>
          <w:shd w:val="clear" w:color="auto" w:fill="FFFFFF"/>
        </w:rPr>
        <w:t>Northampton</w:t>
      </w:r>
      <w:r w:rsidR="005D2564" w:rsidRPr="006210A2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6210A2">
        <w:rPr>
          <w:rFonts w:ascii="Open Sans" w:hAnsi="Open Sans" w:cs="Open Sans"/>
          <w:sz w:val="24"/>
          <w:szCs w:val="24"/>
          <w:shd w:val="clear" w:color="auto" w:fill="FFFFFF"/>
        </w:rPr>
        <w:t xml:space="preserve">recruitment </w:t>
      </w:r>
      <w:proofErr w:type="gramStart"/>
      <w:r w:rsidRPr="006210A2">
        <w:rPr>
          <w:rFonts w:ascii="Open Sans" w:hAnsi="Open Sans" w:cs="Open Sans"/>
          <w:sz w:val="24"/>
          <w:szCs w:val="24"/>
          <w:shd w:val="clear" w:color="auto" w:fill="FFFFFF"/>
        </w:rPr>
        <w:t>agent;</w:t>
      </w:r>
      <w:proofErr w:type="gramEnd"/>
    </w:p>
    <w:p w14:paraId="641069D1" w14:textId="2C627A82" w:rsidR="00C578A1" w:rsidRPr="006210A2" w:rsidRDefault="00C578A1" w:rsidP="00762129">
      <w:pPr>
        <w:spacing w:line="36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6210A2">
        <w:rPr>
          <w:rFonts w:ascii="Open Sans" w:hAnsi="Open Sans" w:cs="Open Sans"/>
          <w:sz w:val="24"/>
          <w:szCs w:val="24"/>
          <w:shd w:val="clear" w:color="auto" w:fill="FFFFFF"/>
        </w:rPr>
        <w:t>• If you are a full</w:t>
      </w:r>
      <w:r w:rsidR="00F07E05" w:rsidRPr="006210A2">
        <w:rPr>
          <w:rFonts w:ascii="Open Sans" w:hAnsi="Open Sans" w:cs="Open Sans"/>
          <w:sz w:val="24"/>
          <w:szCs w:val="24"/>
          <w:shd w:val="clear" w:color="auto" w:fill="FFFFFF"/>
        </w:rPr>
        <w:t>-</w:t>
      </w:r>
      <w:r w:rsidRPr="006210A2">
        <w:rPr>
          <w:rFonts w:ascii="Open Sans" w:hAnsi="Open Sans" w:cs="Open Sans"/>
          <w:sz w:val="24"/>
          <w:szCs w:val="24"/>
          <w:shd w:val="clear" w:color="auto" w:fill="FFFFFF"/>
        </w:rPr>
        <w:t xml:space="preserve">time </w:t>
      </w:r>
      <w:r w:rsidR="085812F2" w:rsidRPr="006210A2">
        <w:rPr>
          <w:rFonts w:ascii="Open Sans" w:hAnsi="Open Sans" w:cs="Open Sans"/>
          <w:sz w:val="24"/>
          <w:szCs w:val="24"/>
          <w:shd w:val="clear" w:color="auto" w:fill="FFFFFF"/>
        </w:rPr>
        <w:t xml:space="preserve">home </w:t>
      </w:r>
      <w:r w:rsidRPr="006210A2">
        <w:rPr>
          <w:rFonts w:ascii="Open Sans" w:hAnsi="Open Sans" w:cs="Open Sans"/>
          <w:sz w:val="24"/>
          <w:szCs w:val="24"/>
          <w:shd w:val="clear" w:color="auto" w:fill="FFFFFF"/>
        </w:rPr>
        <w:t xml:space="preserve">undergraduate applicant who has applied direct to the </w:t>
      </w:r>
      <w:r w:rsidR="00C90BE4" w:rsidRPr="006210A2">
        <w:rPr>
          <w:rFonts w:ascii="Open Sans" w:hAnsi="Open Sans" w:cs="Open Sans"/>
          <w:sz w:val="24"/>
          <w:szCs w:val="24"/>
          <w:shd w:val="clear" w:color="auto" w:fill="FFFFFF"/>
        </w:rPr>
        <w:t>University,</w:t>
      </w:r>
      <w:r w:rsidR="005D2564" w:rsidRPr="006210A2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6210A2">
        <w:rPr>
          <w:rFonts w:ascii="Open Sans" w:hAnsi="Open Sans" w:cs="Open Sans"/>
          <w:sz w:val="24"/>
          <w:szCs w:val="24"/>
          <w:shd w:val="clear" w:color="auto" w:fill="FFFFFF"/>
        </w:rPr>
        <w:t>we will share details of your application with UCAS for reporting purposes and fulfilment</w:t>
      </w:r>
      <w:r w:rsidR="005D2564" w:rsidRPr="006210A2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6210A2">
        <w:rPr>
          <w:rFonts w:ascii="Open Sans" w:hAnsi="Open Sans" w:cs="Open Sans"/>
          <w:sz w:val="24"/>
          <w:szCs w:val="24"/>
          <w:shd w:val="clear" w:color="auto" w:fill="FFFFFF"/>
        </w:rPr>
        <w:t>of our contractual obligation</w:t>
      </w:r>
      <w:r w:rsidR="008A2863" w:rsidRPr="006210A2">
        <w:rPr>
          <w:rFonts w:ascii="Open Sans" w:hAnsi="Open Sans" w:cs="Open Sans"/>
          <w:sz w:val="24"/>
          <w:szCs w:val="24"/>
        </w:rPr>
        <w:t>s</w:t>
      </w:r>
      <w:r w:rsidRPr="006210A2">
        <w:rPr>
          <w:rFonts w:ascii="Open Sans" w:hAnsi="Open Sans" w:cs="Open Sans"/>
          <w:sz w:val="24"/>
          <w:szCs w:val="24"/>
          <w:shd w:val="clear" w:color="auto" w:fill="FFFFFF"/>
        </w:rPr>
        <w:t xml:space="preserve"> with UCAS</w:t>
      </w:r>
      <w:r w:rsidR="5C184311" w:rsidRPr="006210A2">
        <w:rPr>
          <w:rFonts w:ascii="Open Sans" w:hAnsi="Open Sans" w:cs="Open Sans"/>
          <w:sz w:val="24"/>
          <w:szCs w:val="24"/>
          <w:shd w:val="clear" w:color="auto" w:fill="FFFFFF"/>
        </w:rPr>
        <w:t xml:space="preserve"> (through their Record of Prior Acceptance process</w:t>
      </w:r>
      <w:proofErr w:type="gramStart"/>
      <w:r w:rsidR="5C184311" w:rsidRPr="006210A2">
        <w:rPr>
          <w:rFonts w:ascii="Open Sans" w:hAnsi="Open Sans" w:cs="Open Sans"/>
          <w:sz w:val="24"/>
          <w:szCs w:val="24"/>
          <w:shd w:val="clear" w:color="auto" w:fill="FFFFFF"/>
        </w:rPr>
        <w:t>)</w:t>
      </w:r>
      <w:r w:rsidRPr="006210A2">
        <w:rPr>
          <w:rFonts w:ascii="Open Sans" w:hAnsi="Open Sans" w:cs="Open Sans"/>
          <w:sz w:val="24"/>
          <w:szCs w:val="24"/>
          <w:shd w:val="clear" w:color="auto" w:fill="FFFFFF"/>
        </w:rPr>
        <w:t>;</w:t>
      </w:r>
      <w:proofErr w:type="gramEnd"/>
    </w:p>
    <w:p w14:paraId="5DF5A7D2" w14:textId="79719F5C" w:rsidR="00DA66C0" w:rsidRPr="006210A2" w:rsidRDefault="00C578A1" w:rsidP="00762129">
      <w:pPr>
        <w:spacing w:line="36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6210A2">
        <w:rPr>
          <w:rFonts w:ascii="Open Sans" w:hAnsi="Open Sans" w:cs="Open Sans"/>
          <w:sz w:val="24"/>
          <w:szCs w:val="24"/>
          <w:shd w:val="clear" w:color="auto" w:fill="FFFFFF"/>
        </w:rPr>
        <w:t>• Where we are required by law or otherwise authorised under Data Protection legislation</w:t>
      </w:r>
      <w:r w:rsidR="005525A4" w:rsidRPr="006210A2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6210A2">
        <w:rPr>
          <w:rFonts w:ascii="Open Sans" w:hAnsi="Open Sans" w:cs="Open Sans"/>
          <w:sz w:val="24"/>
          <w:szCs w:val="24"/>
          <w:shd w:val="clear" w:color="auto" w:fill="FFFFFF"/>
        </w:rPr>
        <w:t>to share data on your application with official agencies or regulatory bodies (</w:t>
      </w:r>
      <w:r w:rsidR="00C90BE4" w:rsidRPr="006210A2">
        <w:rPr>
          <w:rFonts w:ascii="Open Sans" w:hAnsi="Open Sans" w:cs="Open Sans"/>
          <w:sz w:val="24"/>
          <w:szCs w:val="24"/>
          <w:shd w:val="clear" w:color="auto" w:fill="FFFFFF"/>
        </w:rPr>
        <w:t>e.g.,</w:t>
      </w:r>
      <w:r w:rsidRPr="006210A2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="00327334" w:rsidRPr="006210A2">
        <w:rPr>
          <w:rFonts w:ascii="Open Sans" w:hAnsi="Open Sans" w:cs="Open Sans"/>
          <w:sz w:val="24"/>
          <w:szCs w:val="24"/>
        </w:rPr>
        <w:t xml:space="preserve">for </w:t>
      </w:r>
      <w:r w:rsidR="00C90BE4" w:rsidRPr="006210A2">
        <w:rPr>
          <w:rFonts w:ascii="Open Sans" w:hAnsi="Open Sans" w:cs="Open Sans"/>
          <w:sz w:val="24"/>
          <w:szCs w:val="24"/>
        </w:rPr>
        <w:t>international</w:t>
      </w:r>
      <w:r w:rsidR="00327334" w:rsidRPr="006210A2">
        <w:rPr>
          <w:rFonts w:ascii="Open Sans" w:hAnsi="Open Sans" w:cs="Open Sans"/>
          <w:sz w:val="24"/>
          <w:szCs w:val="24"/>
        </w:rPr>
        <w:t xml:space="preserve"> </w:t>
      </w:r>
      <w:r w:rsidR="00F8791E" w:rsidRPr="006210A2">
        <w:rPr>
          <w:rFonts w:ascii="Open Sans" w:hAnsi="Open Sans" w:cs="Open Sans"/>
          <w:sz w:val="24"/>
          <w:szCs w:val="24"/>
        </w:rPr>
        <w:t>applicants, CAS to obta</w:t>
      </w:r>
      <w:r w:rsidR="00F00D18" w:rsidRPr="006210A2">
        <w:rPr>
          <w:rFonts w:ascii="Open Sans" w:hAnsi="Open Sans" w:cs="Open Sans"/>
          <w:sz w:val="24"/>
          <w:szCs w:val="24"/>
        </w:rPr>
        <w:t>in</w:t>
      </w:r>
      <w:r w:rsidR="00F8791E" w:rsidRPr="006210A2">
        <w:rPr>
          <w:rFonts w:ascii="Open Sans" w:hAnsi="Open Sans" w:cs="Open Sans"/>
          <w:sz w:val="24"/>
          <w:szCs w:val="24"/>
        </w:rPr>
        <w:t xml:space="preserve"> </w:t>
      </w:r>
      <w:r w:rsidRPr="006210A2">
        <w:rPr>
          <w:rFonts w:ascii="Open Sans" w:hAnsi="Open Sans" w:cs="Open Sans"/>
          <w:sz w:val="24"/>
          <w:szCs w:val="24"/>
          <w:shd w:val="clear" w:color="auto" w:fill="FFFFFF"/>
        </w:rPr>
        <w:t>UK</w:t>
      </w:r>
      <w:r w:rsidR="005525A4" w:rsidRPr="006210A2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6210A2">
        <w:rPr>
          <w:rFonts w:ascii="Open Sans" w:hAnsi="Open Sans" w:cs="Open Sans"/>
          <w:sz w:val="24"/>
          <w:szCs w:val="24"/>
          <w:shd w:val="clear" w:color="auto" w:fill="FFFFFF"/>
        </w:rPr>
        <w:t>Visas</w:t>
      </w:r>
      <w:r w:rsidR="00F00D18" w:rsidRPr="006210A2">
        <w:rPr>
          <w:rFonts w:ascii="Open Sans" w:hAnsi="Open Sans" w:cs="Open Sans"/>
          <w:sz w:val="24"/>
          <w:szCs w:val="24"/>
        </w:rPr>
        <w:t xml:space="preserve"> </w:t>
      </w:r>
      <w:r w:rsidRPr="006210A2">
        <w:rPr>
          <w:rFonts w:ascii="Open Sans" w:hAnsi="Open Sans" w:cs="Open Sans"/>
          <w:sz w:val="24"/>
          <w:szCs w:val="24"/>
          <w:shd w:val="clear" w:color="auto" w:fill="FFFFFF"/>
        </w:rPr>
        <w:t xml:space="preserve">and Immigration </w:t>
      </w:r>
      <w:r w:rsidR="00F00D18" w:rsidRPr="006210A2">
        <w:rPr>
          <w:rFonts w:ascii="Open Sans" w:hAnsi="Open Sans" w:cs="Open Sans"/>
          <w:sz w:val="24"/>
          <w:szCs w:val="24"/>
        </w:rPr>
        <w:t>(Tier 4</w:t>
      </w:r>
      <w:r w:rsidR="1AB9436D" w:rsidRPr="006210A2">
        <w:rPr>
          <w:rFonts w:ascii="Open Sans" w:hAnsi="Open Sans" w:cs="Open Sans"/>
          <w:sz w:val="24"/>
          <w:szCs w:val="24"/>
        </w:rPr>
        <w:t>, OFSTED, HESA/Data Futures</w:t>
      </w:r>
      <w:r w:rsidR="00F00D18" w:rsidRPr="006210A2">
        <w:rPr>
          <w:rFonts w:ascii="Open Sans" w:hAnsi="Open Sans" w:cs="Open Sans"/>
          <w:sz w:val="24"/>
          <w:szCs w:val="24"/>
        </w:rPr>
        <w:t xml:space="preserve">) </w:t>
      </w:r>
      <w:r w:rsidRPr="006210A2">
        <w:rPr>
          <w:rFonts w:ascii="Open Sans" w:hAnsi="Open Sans" w:cs="Open Sans"/>
          <w:sz w:val="24"/>
          <w:szCs w:val="24"/>
          <w:shd w:val="clear" w:color="auto" w:fill="FFFFFF"/>
        </w:rPr>
        <w:t>and other bodies with statutory powers or authority, and</w:t>
      </w:r>
      <w:r w:rsidR="005525A4" w:rsidRPr="006210A2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6210A2">
        <w:rPr>
          <w:rFonts w:ascii="Open Sans" w:hAnsi="Open Sans" w:cs="Open Sans"/>
          <w:sz w:val="24"/>
          <w:szCs w:val="24"/>
          <w:shd w:val="clear" w:color="auto" w:fill="FFFFFF"/>
        </w:rPr>
        <w:t xml:space="preserve">investigating authorities including the police and local </w:t>
      </w:r>
      <w:r w:rsidRPr="006210A2">
        <w:rPr>
          <w:rFonts w:ascii="Open Sans" w:hAnsi="Open Sans" w:cs="Open Sans"/>
          <w:sz w:val="24"/>
          <w:szCs w:val="24"/>
          <w:shd w:val="clear" w:color="auto" w:fill="FFFFFF"/>
        </w:rPr>
        <w:lastRenderedPageBreak/>
        <w:t>authorities</w:t>
      </w:r>
      <w:proofErr w:type="gramStart"/>
      <w:r w:rsidRPr="006210A2">
        <w:rPr>
          <w:rFonts w:ascii="Open Sans" w:hAnsi="Open Sans" w:cs="Open Sans"/>
          <w:sz w:val="24"/>
          <w:szCs w:val="24"/>
          <w:shd w:val="clear" w:color="auto" w:fill="FFFFFF"/>
        </w:rPr>
        <w:t>);</w:t>
      </w:r>
      <w:proofErr w:type="gramEnd"/>
    </w:p>
    <w:p w14:paraId="74FD0AE0" w14:textId="77777777" w:rsidR="00FB4B46" w:rsidRPr="00FB4B46" w:rsidRDefault="00C578A1" w:rsidP="000508DD">
      <w:pPr>
        <w:pStyle w:val="ListParagraph"/>
        <w:numPr>
          <w:ilvl w:val="0"/>
          <w:numId w:val="18"/>
        </w:numPr>
        <w:spacing w:line="36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C90BE4">
        <w:rPr>
          <w:rFonts w:ascii="Open Sans" w:hAnsi="Open Sans" w:cs="Open Sans"/>
          <w:sz w:val="24"/>
          <w:szCs w:val="24"/>
          <w:shd w:val="clear" w:color="auto" w:fill="FFFFFF"/>
        </w:rPr>
        <w:t xml:space="preserve">Where programmes have been developed in collaboration with </w:t>
      </w:r>
      <w:r w:rsidR="005525A4" w:rsidRPr="00C90BE4">
        <w:rPr>
          <w:rFonts w:ascii="Open Sans" w:hAnsi="Open Sans" w:cs="Open Sans"/>
          <w:sz w:val="24"/>
          <w:szCs w:val="24"/>
          <w:shd w:val="clear" w:color="auto" w:fill="FFFFFF"/>
        </w:rPr>
        <w:t xml:space="preserve">other </w:t>
      </w:r>
      <w:r w:rsidRPr="00C90BE4">
        <w:rPr>
          <w:rFonts w:ascii="Open Sans" w:hAnsi="Open Sans" w:cs="Open Sans"/>
          <w:sz w:val="24"/>
          <w:szCs w:val="24"/>
          <w:shd w:val="clear" w:color="auto" w:fill="FFFFFF"/>
        </w:rPr>
        <w:t>organisations</w:t>
      </w:r>
      <w:r w:rsidR="08B11D49" w:rsidRPr="00C90BE4">
        <w:rPr>
          <w:rFonts w:ascii="Open Sans" w:hAnsi="Open Sans" w:cs="Open Sans"/>
          <w:sz w:val="24"/>
          <w:szCs w:val="24"/>
          <w:shd w:val="clear" w:color="auto" w:fill="FFFFFF"/>
        </w:rPr>
        <w:t>, Partners</w:t>
      </w:r>
      <w:r w:rsidR="005525A4" w:rsidRPr="00C90BE4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C90BE4">
        <w:rPr>
          <w:rFonts w:ascii="Open Sans" w:hAnsi="Open Sans" w:cs="Open Sans"/>
          <w:sz w:val="24"/>
          <w:szCs w:val="24"/>
          <w:shd w:val="clear" w:color="auto" w:fill="FFFFFF"/>
        </w:rPr>
        <w:t xml:space="preserve">and staff who are external to the University </w:t>
      </w:r>
      <w:r w:rsidR="1BE8031A" w:rsidRPr="00C90BE4">
        <w:rPr>
          <w:rFonts w:ascii="Open Sans" w:hAnsi="Open Sans" w:cs="Open Sans"/>
          <w:sz w:val="24"/>
          <w:szCs w:val="24"/>
          <w:shd w:val="clear" w:color="auto" w:fill="FFFFFF"/>
        </w:rPr>
        <w:t xml:space="preserve">and who </w:t>
      </w:r>
      <w:r w:rsidRPr="00C90BE4">
        <w:rPr>
          <w:rFonts w:ascii="Open Sans" w:hAnsi="Open Sans" w:cs="Open Sans"/>
          <w:sz w:val="24"/>
          <w:szCs w:val="24"/>
          <w:shd w:val="clear" w:color="auto" w:fill="FFFFFF"/>
        </w:rPr>
        <w:t>have a role in the admissions selection</w:t>
      </w:r>
      <w:r w:rsidR="005525A4" w:rsidRPr="00C90BE4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="00ED764B" w:rsidRPr="00C90BE4">
        <w:rPr>
          <w:rFonts w:ascii="Open Sans" w:hAnsi="Open Sans" w:cs="Open Sans"/>
          <w:sz w:val="24"/>
          <w:szCs w:val="24"/>
          <w:shd w:val="clear" w:color="auto" w:fill="FFFFFF"/>
        </w:rPr>
        <w:t>process</w:t>
      </w:r>
      <w:r w:rsidR="00ED764B" w:rsidRPr="00C90BE4">
        <w:rPr>
          <w:rFonts w:ascii="Open Sans" w:hAnsi="Open Sans" w:cs="Open Sans"/>
          <w:sz w:val="24"/>
          <w:szCs w:val="24"/>
        </w:rPr>
        <w:t xml:space="preserve"> Examining</w:t>
      </w:r>
      <w:r w:rsidR="00DA66C0" w:rsidRPr="00C90BE4">
        <w:rPr>
          <w:rFonts w:ascii="Open Sans" w:hAnsi="Open Sans" w:cs="Open Sans"/>
          <w:sz w:val="24"/>
          <w:szCs w:val="24"/>
        </w:rPr>
        <w:t xml:space="preserve"> or awarding bodies, to verify a qualification where necessary</w:t>
      </w:r>
      <w:r w:rsidR="006643AA" w:rsidRPr="00C90BE4">
        <w:rPr>
          <w:rFonts w:ascii="Open Sans" w:hAnsi="Open Sans" w:cs="Open Sans"/>
          <w:sz w:val="24"/>
          <w:szCs w:val="24"/>
        </w:rPr>
        <w:t xml:space="preserve"> e.g. </w:t>
      </w:r>
      <w:r w:rsidR="5B16FDBA" w:rsidRPr="00C90BE4">
        <w:rPr>
          <w:rFonts w:ascii="Open Sans" w:hAnsi="Open Sans" w:cs="Open Sans"/>
          <w:sz w:val="24"/>
          <w:szCs w:val="24"/>
        </w:rPr>
        <w:t xml:space="preserve"> Ecctis</w:t>
      </w:r>
      <w:r w:rsidR="00FB4B46">
        <w:rPr>
          <w:rFonts w:ascii="Open Sans" w:hAnsi="Open Sans" w:cs="Open Sans"/>
          <w:sz w:val="24"/>
          <w:szCs w:val="24"/>
        </w:rPr>
        <w:t>.</w:t>
      </w:r>
    </w:p>
    <w:p w14:paraId="3DF04E39" w14:textId="2E4DAD45" w:rsidR="000508DD" w:rsidRPr="00FB4B46" w:rsidRDefault="000508DD" w:rsidP="000508DD">
      <w:pPr>
        <w:pStyle w:val="ListParagraph"/>
        <w:numPr>
          <w:ilvl w:val="0"/>
          <w:numId w:val="18"/>
        </w:numPr>
        <w:spacing w:line="36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FB4B46">
        <w:rPr>
          <w:rFonts w:ascii="Open Sans" w:hAnsi="Open Sans" w:cs="Open Sans"/>
          <w:sz w:val="24"/>
          <w:szCs w:val="24"/>
          <w:shd w:val="clear" w:color="auto" w:fill="FFFFFF"/>
        </w:rPr>
        <w:t xml:space="preserve">To make you aware of events organised by the University which may be of interest and useful for you. </w:t>
      </w:r>
    </w:p>
    <w:p w14:paraId="64FEDA74" w14:textId="531236C6" w:rsidR="008455F6" w:rsidRDefault="3560E4B5" w:rsidP="003D78BE">
      <w:pPr>
        <w:pStyle w:val="ListParagraph"/>
        <w:numPr>
          <w:ilvl w:val="0"/>
          <w:numId w:val="1"/>
        </w:numPr>
        <w:spacing w:line="360" w:lineRule="auto"/>
        <w:rPr>
          <w:rFonts w:ascii="Open Sans" w:hAnsi="Open Sans" w:cs="Open Sans"/>
          <w:sz w:val="24"/>
          <w:szCs w:val="24"/>
        </w:rPr>
      </w:pPr>
      <w:r w:rsidRPr="006210A2">
        <w:rPr>
          <w:rFonts w:ascii="Open Sans" w:hAnsi="Open Sans" w:cs="Open Sans"/>
          <w:sz w:val="24"/>
          <w:szCs w:val="24"/>
        </w:rPr>
        <w:t>Where an external body (</w:t>
      </w:r>
      <w:r w:rsidR="00FB4B46" w:rsidRPr="006210A2">
        <w:rPr>
          <w:rFonts w:ascii="Open Sans" w:hAnsi="Open Sans" w:cs="Open Sans"/>
          <w:sz w:val="24"/>
          <w:szCs w:val="24"/>
        </w:rPr>
        <w:t>e.g.,</w:t>
      </w:r>
      <w:r w:rsidRPr="006210A2">
        <w:rPr>
          <w:rFonts w:ascii="Open Sans" w:hAnsi="Open Sans" w:cs="Open Sans"/>
          <w:sz w:val="24"/>
          <w:szCs w:val="24"/>
        </w:rPr>
        <w:t xml:space="preserve"> placement provider, occupational health assessor, disclosure barring service</w:t>
      </w:r>
      <w:r w:rsidR="7B4657E0" w:rsidRPr="006210A2">
        <w:rPr>
          <w:rFonts w:ascii="Open Sans" w:hAnsi="Open Sans" w:cs="Open Sans"/>
          <w:sz w:val="24"/>
          <w:szCs w:val="24"/>
        </w:rPr>
        <w:t xml:space="preserve">, </w:t>
      </w:r>
      <w:r w:rsidR="2534E736" w:rsidRPr="006210A2">
        <w:rPr>
          <w:rFonts w:ascii="Open Sans" w:hAnsi="Open Sans" w:cs="Open Sans"/>
          <w:sz w:val="24"/>
          <w:szCs w:val="24"/>
        </w:rPr>
        <w:t>education provider</w:t>
      </w:r>
      <w:r w:rsidRPr="006210A2">
        <w:rPr>
          <w:rFonts w:ascii="Open Sans" w:hAnsi="Open Sans" w:cs="Open Sans"/>
          <w:sz w:val="24"/>
          <w:szCs w:val="24"/>
        </w:rPr>
        <w:t xml:space="preserve">) needs to be consulted as part of your application </w:t>
      </w:r>
      <w:r w:rsidR="00FB4B46" w:rsidRPr="006210A2">
        <w:rPr>
          <w:rFonts w:ascii="Open Sans" w:hAnsi="Open Sans" w:cs="Open Sans"/>
          <w:sz w:val="24"/>
          <w:szCs w:val="24"/>
        </w:rPr>
        <w:t>to</w:t>
      </w:r>
      <w:r w:rsidRPr="006210A2">
        <w:rPr>
          <w:rFonts w:ascii="Open Sans" w:hAnsi="Open Sans" w:cs="Open Sans"/>
          <w:sz w:val="24"/>
          <w:szCs w:val="24"/>
        </w:rPr>
        <w:t xml:space="preserve"> assess your suitability to study your chosen programme</w:t>
      </w:r>
      <w:r w:rsidR="00ED764B" w:rsidRPr="006210A2">
        <w:rPr>
          <w:rFonts w:ascii="Open Sans" w:hAnsi="Open Sans" w:cs="Open Sans"/>
          <w:sz w:val="24"/>
          <w:szCs w:val="24"/>
        </w:rPr>
        <w:t>.</w:t>
      </w:r>
    </w:p>
    <w:p w14:paraId="438D2A8D" w14:textId="42FE2B02" w:rsidR="007E5D8D" w:rsidRPr="008455F6" w:rsidRDefault="698DF6D3" w:rsidP="003D78BE">
      <w:pPr>
        <w:pStyle w:val="ListParagraph"/>
        <w:numPr>
          <w:ilvl w:val="0"/>
          <w:numId w:val="1"/>
        </w:numPr>
        <w:spacing w:line="360" w:lineRule="auto"/>
        <w:rPr>
          <w:rFonts w:ascii="Open Sans" w:hAnsi="Open Sans" w:cs="Open Sans"/>
          <w:sz w:val="24"/>
          <w:szCs w:val="24"/>
        </w:rPr>
      </w:pPr>
      <w:r w:rsidRPr="008455F6">
        <w:rPr>
          <w:rFonts w:ascii="Open Sans" w:hAnsi="Open Sans" w:cs="Open Sans"/>
          <w:sz w:val="24"/>
          <w:szCs w:val="24"/>
        </w:rPr>
        <w:t>Where programmes are offered in conjunction with a third party (</w:t>
      </w:r>
      <w:r w:rsidR="00FB4B46" w:rsidRPr="008455F6">
        <w:rPr>
          <w:rFonts w:ascii="Open Sans" w:hAnsi="Open Sans" w:cs="Open Sans"/>
          <w:sz w:val="24"/>
          <w:szCs w:val="24"/>
        </w:rPr>
        <w:t>e.g.,</w:t>
      </w:r>
      <w:r w:rsidRPr="008455F6">
        <w:rPr>
          <w:rFonts w:ascii="Open Sans" w:hAnsi="Open Sans" w:cs="Open Sans"/>
          <w:sz w:val="24"/>
          <w:szCs w:val="24"/>
        </w:rPr>
        <w:t xml:space="preserve"> an employer on an Apprenticeship programme)</w:t>
      </w:r>
      <w:r w:rsidR="00ED764B" w:rsidRPr="008455F6">
        <w:rPr>
          <w:rFonts w:ascii="Open Sans" w:hAnsi="Open Sans" w:cs="Open Sans"/>
          <w:sz w:val="24"/>
          <w:szCs w:val="24"/>
        </w:rPr>
        <w:t xml:space="preserve">. </w:t>
      </w:r>
    </w:p>
    <w:p w14:paraId="4EF7DABB" w14:textId="77777777" w:rsidR="008455F6" w:rsidRDefault="008455F6" w:rsidP="008455F6">
      <w:pPr>
        <w:pStyle w:val="Heading2"/>
        <w:shd w:val="clear" w:color="auto" w:fill="FFFFFF"/>
        <w:spacing w:line="360" w:lineRule="auto"/>
        <w:ind w:left="0"/>
        <w:rPr>
          <w:rFonts w:ascii="Open Sans" w:hAnsi="Open Sans" w:cs="Open Sans"/>
          <w:color w:val="3C3C3C"/>
          <w:sz w:val="24"/>
          <w:szCs w:val="24"/>
        </w:rPr>
      </w:pPr>
    </w:p>
    <w:p w14:paraId="7896530A" w14:textId="2C338165" w:rsidR="007E5D8D" w:rsidRPr="00EA3C4D" w:rsidRDefault="007E5D8D" w:rsidP="008455F6">
      <w:pPr>
        <w:pStyle w:val="Heading2"/>
        <w:shd w:val="clear" w:color="auto" w:fill="FFFFFF"/>
        <w:spacing w:line="360" w:lineRule="auto"/>
        <w:ind w:left="0"/>
        <w:rPr>
          <w:rFonts w:ascii="Open Sans" w:hAnsi="Open Sans" w:cs="Open Sans"/>
          <w:color w:val="3C3C3C"/>
          <w:sz w:val="24"/>
          <w:szCs w:val="24"/>
        </w:rPr>
      </w:pPr>
      <w:r w:rsidRPr="00EA3C4D">
        <w:rPr>
          <w:rFonts w:ascii="Open Sans" w:hAnsi="Open Sans" w:cs="Open Sans"/>
          <w:color w:val="3C3C3C"/>
          <w:sz w:val="24"/>
          <w:szCs w:val="24"/>
        </w:rPr>
        <w:t>How long will you retain my data?</w:t>
      </w:r>
    </w:p>
    <w:p w14:paraId="748571D2" w14:textId="0C23CD5D" w:rsidR="00BD7FF5" w:rsidRPr="00EA3C4D" w:rsidRDefault="00BD7FF5" w:rsidP="00EA3C4D">
      <w:pPr>
        <w:pStyle w:val="Heading2"/>
        <w:shd w:val="clear" w:color="auto" w:fill="FFFFFF"/>
        <w:spacing w:line="360" w:lineRule="auto"/>
        <w:ind w:left="0"/>
        <w:rPr>
          <w:rFonts w:ascii="Open Sans" w:hAnsi="Open Sans" w:cs="Open Sans"/>
          <w:b w:val="0"/>
          <w:bCs w:val="0"/>
          <w:sz w:val="24"/>
          <w:szCs w:val="24"/>
        </w:rPr>
      </w:pPr>
      <w:r w:rsidRPr="430D7382">
        <w:rPr>
          <w:rFonts w:ascii="Open Sans" w:hAnsi="Open Sans" w:cs="Open Sans"/>
          <w:b w:val="0"/>
          <w:bCs w:val="0"/>
          <w:sz w:val="24"/>
          <w:szCs w:val="24"/>
        </w:rPr>
        <w:t>Details of our retention periods can be found</w:t>
      </w:r>
      <w:hyperlink>
        <w:r w:rsidRPr="430D7382">
          <w:rPr>
            <w:rStyle w:val="Hyperlink"/>
            <w:rFonts w:ascii="Open Sans" w:hAnsi="Open Sans" w:cs="Open Sans"/>
            <w:b w:val="0"/>
            <w:bCs w:val="0"/>
            <w:sz w:val="24"/>
            <w:szCs w:val="24"/>
          </w:rPr>
          <w:t xml:space="preserve"> here</w:t>
        </w:r>
      </w:hyperlink>
      <w:r w:rsidRPr="430D7382">
        <w:rPr>
          <w:rFonts w:ascii="Open Sans" w:hAnsi="Open Sans" w:cs="Open Sans"/>
          <w:b w:val="0"/>
          <w:bCs w:val="0"/>
          <w:sz w:val="24"/>
          <w:szCs w:val="24"/>
        </w:rPr>
        <w:t xml:space="preserve"> </w:t>
      </w:r>
    </w:p>
    <w:p w14:paraId="0291BAFA" w14:textId="79655D4C" w:rsidR="430D7382" w:rsidRDefault="430D7382" w:rsidP="430D7382">
      <w:pPr>
        <w:pStyle w:val="Heading2"/>
        <w:spacing w:line="360" w:lineRule="auto"/>
        <w:rPr>
          <w:rFonts w:ascii="Open Sans" w:hAnsi="Open Sans" w:cs="Open Sans"/>
          <w:sz w:val="24"/>
          <w:szCs w:val="24"/>
        </w:rPr>
      </w:pPr>
    </w:p>
    <w:p w14:paraId="2BBC60F9" w14:textId="17BF5325" w:rsidR="00F84E75" w:rsidRPr="00FB4B46" w:rsidRDefault="00F84E75" w:rsidP="430D7382">
      <w:pPr>
        <w:pStyle w:val="Heading2"/>
        <w:spacing w:line="360" w:lineRule="auto"/>
        <w:rPr>
          <w:rFonts w:ascii="Open Sans" w:eastAsia="Times New Roman" w:hAnsi="Open Sans" w:cs="Open Sans"/>
          <w:sz w:val="24"/>
          <w:szCs w:val="24"/>
          <w:lang w:val="en-GB"/>
        </w:rPr>
      </w:pPr>
      <w:r w:rsidRPr="430D7382">
        <w:rPr>
          <w:rFonts w:ascii="Open Sans" w:hAnsi="Open Sans" w:cs="Open Sans"/>
          <w:sz w:val="24"/>
          <w:szCs w:val="24"/>
        </w:rPr>
        <w:t>What are my rights and how can I enforce them?</w:t>
      </w:r>
    </w:p>
    <w:p w14:paraId="75130BE9" w14:textId="2933FD52" w:rsidR="00764567" w:rsidRPr="006210A2" w:rsidRDefault="00E61285" w:rsidP="430D7382">
      <w:pPr>
        <w:widowControl/>
        <w:shd w:val="clear" w:color="auto" w:fill="FFFFFF" w:themeFill="background1"/>
        <w:autoSpaceDE/>
        <w:autoSpaceDN/>
        <w:spacing w:before="100" w:beforeAutospacing="1" w:after="100" w:afterAutospacing="1" w:line="360" w:lineRule="auto"/>
        <w:rPr>
          <w:rFonts w:ascii="Open Sans" w:hAnsi="Open Sans" w:cs="Open Sans"/>
          <w:sz w:val="24"/>
          <w:szCs w:val="24"/>
        </w:rPr>
      </w:pPr>
      <w:r w:rsidRPr="430D7382">
        <w:rPr>
          <w:rFonts w:ascii="Open Sans" w:hAnsi="Open Sans" w:cs="Open Sans"/>
          <w:sz w:val="24"/>
          <w:szCs w:val="24"/>
        </w:rPr>
        <w:t xml:space="preserve">For more information about your </w:t>
      </w:r>
      <w:r w:rsidR="35EC51A6" w:rsidRPr="430D7382">
        <w:rPr>
          <w:rFonts w:ascii="Open Sans" w:hAnsi="Open Sans" w:cs="Open Sans"/>
          <w:sz w:val="24"/>
          <w:szCs w:val="24"/>
        </w:rPr>
        <w:t>rights and</w:t>
      </w:r>
      <w:r w:rsidRPr="430D7382">
        <w:rPr>
          <w:rFonts w:ascii="Open Sans" w:hAnsi="Open Sans" w:cs="Open Sans"/>
          <w:sz w:val="24"/>
          <w:szCs w:val="24"/>
        </w:rPr>
        <w:t xml:space="preserve"> </w:t>
      </w:r>
      <w:r w:rsidR="0038386A" w:rsidRPr="430D7382">
        <w:rPr>
          <w:rFonts w:ascii="Open Sans" w:hAnsi="Open Sans" w:cs="Open Sans"/>
          <w:sz w:val="24"/>
          <w:szCs w:val="24"/>
        </w:rPr>
        <w:t xml:space="preserve">how you can enforce your rights please </w:t>
      </w:r>
      <w:r w:rsidR="7A38BEE0" w:rsidRPr="430D7382">
        <w:rPr>
          <w:rFonts w:ascii="Open Sans" w:hAnsi="Open Sans" w:cs="Open Sans"/>
          <w:sz w:val="24"/>
          <w:szCs w:val="24"/>
        </w:rPr>
        <w:t>follow</w:t>
      </w:r>
      <w:r w:rsidR="0038386A" w:rsidRPr="430D7382">
        <w:rPr>
          <w:rFonts w:ascii="Open Sans" w:hAnsi="Open Sans" w:cs="Open Sans"/>
          <w:sz w:val="24"/>
          <w:szCs w:val="24"/>
        </w:rPr>
        <w:t xml:space="preserve"> the following </w:t>
      </w:r>
      <w:hyperlink r:id="rId12">
        <w:r w:rsidR="0038386A" w:rsidRPr="430D7382">
          <w:rPr>
            <w:rStyle w:val="Hyperlink"/>
            <w:rFonts w:ascii="Open Sans" w:hAnsi="Open Sans" w:cs="Open Sans"/>
            <w:sz w:val="24"/>
            <w:szCs w:val="24"/>
          </w:rPr>
          <w:t>link.</w:t>
        </w:r>
      </w:hyperlink>
      <w:r w:rsidR="00022286" w:rsidRPr="430D7382">
        <w:rPr>
          <w:rFonts w:ascii="Open Sans" w:hAnsi="Open Sans" w:cs="Open Sans"/>
          <w:color w:val="3C3C3C"/>
          <w:sz w:val="24"/>
          <w:szCs w:val="24"/>
        </w:rPr>
        <w:t xml:space="preserve"> </w:t>
      </w:r>
      <w:r w:rsidR="00022286" w:rsidRPr="430D7382">
        <w:rPr>
          <w:rFonts w:ascii="Open Sans" w:hAnsi="Open Sans" w:cs="Open Sans"/>
          <w:sz w:val="24"/>
          <w:szCs w:val="24"/>
        </w:rPr>
        <w:t>Please note your rights are dependent on the lawful basis that is being relied on.</w:t>
      </w:r>
    </w:p>
    <w:p w14:paraId="0EDE2BC7" w14:textId="4269F9F5" w:rsidR="430D7382" w:rsidRDefault="430D7382" w:rsidP="430D7382">
      <w:pPr>
        <w:widowControl/>
        <w:shd w:val="clear" w:color="auto" w:fill="FFFFFF" w:themeFill="background1"/>
        <w:spacing w:beforeAutospacing="1" w:afterAutospacing="1" w:line="360" w:lineRule="auto"/>
        <w:rPr>
          <w:rFonts w:ascii="Open Sans" w:hAnsi="Open Sans" w:cs="Open Sans"/>
          <w:sz w:val="24"/>
          <w:szCs w:val="24"/>
        </w:rPr>
      </w:pPr>
    </w:p>
    <w:p w14:paraId="543C06E5" w14:textId="7B98B3B8" w:rsidR="00F84E75" w:rsidRPr="00FB4B46" w:rsidRDefault="005903EE" w:rsidP="00EA3C4D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FB4B46">
        <w:rPr>
          <w:rFonts w:ascii="Open Sans" w:hAnsi="Open Sans" w:cs="Open Sans"/>
          <w:b/>
          <w:bCs/>
          <w:sz w:val="24"/>
          <w:szCs w:val="24"/>
        </w:rPr>
        <w:t xml:space="preserve">How </w:t>
      </w:r>
      <w:r w:rsidR="008455F6" w:rsidRPr="00FB4B46">
        <w:rPr>
          <w:rFonts w:ascii="Open Sans" w:hAnsi="Open Sans" w:cs="Open Sans"/>
          <w:b/>
          <w:bCs/>
          <w:sz w:val="24"/>
          <w:szCs w:val="24"/>
        </w:rPr>
        <w:t>can you</w:t>
      </w:r>
      <w:r w:rsidR="00764567" w:rsidRPr="00FB4B46">
        <w:rPr>
          <w:rFonts w:ascii="Open Sans" w:hAnsi="Open Sans" w:cs="Open Sans"/>
          <w:b/>
          <w:bCs/>
          <w:sz w:val="24"/>
          <w:szCs w:val="24"/>
        </w:rPr>
        <w:t xml:space="preserve"> raise </w:t>
      </w:r>
      <w:r w:rsidR="00F84E75" w:rsidRPr="00FB4B46">
        <w:rPr>
          <w:rFonts w:ascii="Open Sans" w:hAnsi="Open Sans" w:cs="Open Sans"/>
          <w:b/>
          <w:bCs/>
          <w:sz w:val="24"/>
          <w:szCs w:val="24"/>
        </w:rPr>
        <w:t xml:space="preserve">concerns </w:t>
      </w:r>
      <w:r w:rsidR="001D7E31" w:rsidRPr="00FB4B46">
        <w:rPr>
          <w:rFonts w:ascii="Open Sans" w:hAnsi="Open Sans" w:cs="Open Sans"/>
          <w:b/>
          <w:bCs/>
          <w:sz w:val="24"/>
          <w:szCs w:val="24"/>
        </w:rPr>
        <w:t>or complain</w:t>
      </w:r>
      <w:r w:rsidR="00226177" w:rsidRPr="00FB4B46">
        <w:rPr>
          <w:rFonts w:ascii="Open Sans" w:hAnsi="Open Sans" w:cs="Open Sans"/>
          <w:b/>
          <w:bCs/>
          <w:sz w:val="24"/>
          <w:szCs w:val="24"/>
        </w:rPr>
        <w:t>ts</w:t>
      </w:r>
      <w:r w:rsidR="001D7E31" w:rsidRPr="00FB4B46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F84E75" w:rsidRPr="00FB4B46">
        <w:rPr>
          <w:rFonts w:ascii="Open Sans" w:hAnsi="Open Sans" w:cs="Open Sans"/>
          <w:b/>
          <w:bCs/>
          <w:sz w:val="24"/>
          <w:szCs w:val="24"/>
        </w:rPr>
        <w:t xml:space="preserve">about the processing of </w:t>
      </w:r>
      <w:r w:rsidR="00764567" w:rsidRPr="00FB4B46">
        <w:rPr>
          <w:rFonts w:ascii="Open Sans" w:hAnsi="Open Sans" w:cs="Open Sans"/>
          <w:b/>
          <w:bCs/>
          <w:sz w:val="24"/>
          <w:szCs w:val="24"/>
        </w:rPr>
        <w:t>your information</w:t>
      </w:r>
      <w:r w:rsidR="00F84E75" w:rsidRPr="00FB4B46">
        <w:rPr>
          <w:rFonts w:ascii="Open Sans" w:hAnsi="Open Sans" w:cs="Open Sans"/>
          <w:b/>
          <w:bCs/>
          <w:sz w:val="24"/>
          <w:szCs w:val="24"/>
        </w:rPr>
        <w:t>?</w:t>
      </w:r>
    </w:p>
    <w:p w14:paraId="1DE16732" w14:textId="0516164C" w:rsidR="00F84E75" w:rsidRPr="00904FC5" w:rsidRDefault="00F84E75" w:rsidP="430D7382">
      <w:pPr>
        <w:pStyle w:val="NormalWeb"/>
        <w:shd w:val="clear" w:color="auto" w:fill="FFFFFF" w:themeFill="background1"/>
        <w:spacing w:before="0" w:beforeAutospacing="0" w:after="0" w:afterAutospacing="0" w:line="360" w:lineRule="auto"/>
        <w:rPr>
          <w:rFonts w:ascii="Open Sans" w:eastAsia="Calibri" w:hAnsi="Open Sans" w:cs="Open Sans"/>
          <w:b/>
          <w:bCs/>
        </w:rPr>
      </w:pPr>
      <w:r w:rsidRPr="430D7382">
        <w:rPr>
          <w:rFonts w:ascii="Open Sans" w:hAnsi="Open Sans" w:cs="Open Sans"/>
        </w:rPr>
        <w:t>In the first instance, please contact the University’s </w:t>
      </w:r>
      <w:r w:rsidR="00764567" w:rsidRPr="430D7382">
        <w:rPr>
          <w:rFonts w:ascii="Open Sans" w:eastAsia="Calibri" w:hAnsi="Open Sans" w:cs="Open Sans"/>
        </w:rPr>
        <w:t xml:space="preserve">Data Protection and Information Governance team </w:t>
      </w:r>
      <w:r w:rsidR="00615D9E" w:rsidRPr="430D7382">
        <w:rPr>
          <w:rFonts w:ascii="Open Sans" w:eastAsia="Calibri" w:hAnsi="Open Sans" w:cs="Open Sans"/>
        </w:rPr>
        <w:t>by emailin</w:t>
      </w:r>
      <w:r w:rsidR="00615D9E" w:rsidRPr="430D7382">
        <w:rPr>
          <w:rFonts w:ascii="Open Sans" w:eastAsia="Calibri" w:hAnsi="Open Sans" w:cs="Open Sans"/>
          <w:b/>
          <w:bCs/>
        </w:rPr>
        <w:t xml:space="preserve">g </w:t>
      </w:r>
      <w:hyperlink r:id="rId13">
        <w:r w:rsidR="001F31B4" w:rsidRPr="430D7382">
          <w:rPr>
            <w:rStyle w:val="Hyperlink"/>
            <w:rFonts w:ascii="Open Sans" w:eastAsia="Calibri" w:hAnsi="Open Sans" w:cs="Open Sans"/>
            <w:b/>
            <w:bCs/>
            <w:color w:val="002060"/>
          </w:rPr>
          <w:t>dpo@northampton.ac.uk</w:t>
        </w:r>
      </w:hyperlink>
      <w:r w:rsidR="001F31B4" w:rsidRPr="430D7382">
        <w:rPr>
          <w:rFonts w:ascii="Open Sans" w:eastAsia="Calibri" w:hAnsi="Open Sans" w:cs="Open Sans"/>
          <w:b/>
          <w:bCs/>
          <w:color w:val="3C3C3C"/>
        </w:rPr>
        <w:t xml:space="preserve">, </w:t>
      </w:r>
      <w:r w:rsidR="001F31B4" w:rsidRPr="430D7382">
        <w:rPr>
          <w:rFonts w:ascii="Open Sans" w:eastAsia="Calibri" w:hAnsi="Open Sans" w:cs="Open Sans"/>
        </w:rPr>
        <w:t>i</w:t>
      </w:r>
      <w:r w:rsidRPr="430D7382">
        <w:rPr>
          <w:rFonts w:ascii="Open Sans" w:hAnsi="Open Sans" w:cs="Open Sans"/>
        </w:rPr>
        <w:t xml:space="preserve">f you </w:t>
      </w:r>
      <w:r w:rsidRPr="430D7382">
        <w:rPr>
          <w:rFonts w:ascii="Open Sans" w:hAnsi="Open Sans" w:cs="Open Sans"/>
        </w:rPr>
        <w:lastRenderedPageBreak/>
        <w:t>would like to discuss any aspect</w:t>
      </w:r>
      <w:r w:rsidR="2CE8706D" w:rsidRPr="430D7382">
        <w:rPr>
          <w:rFonts w:ascii="Open Sans" w:hAnsi="Open Sans" w:cs="Open Sans"/>
        </w:rPr>
        <w:t>s of</w:t>
      </w:r>
      <w:r w:rsidRPr="430D7382">
        <w:rPr>
          <w:rFonts w:ascii="Open Sans" w:hAnsi="Open Sans" w:cs="Open Sans"/>
        </w:rPr>
        <w:t xml:space="preserve"> your rights in relation to your </w:t>
      </w:r>
      <w:r w:rsidR="00900B87" w:rsidRPr="430D7382">
        <w:rPr>
          <w:rFonts w:ascii="Open Sans" w:hAnsi="Open Sans" w:cs="Open Sans"/>
        </w:rPr>
        <w:t>information</w:t>
      </w:r>
      <w:r w:rsidR="00D161CC" w:rsidRPr="430D7382">
        <w:rPr>
          <w:rFonts w:ascii="Open Sans" w:hAnsi="Open Sans" w:cs="Open Sans"/>
        </w:rPr>
        <w:t xml:space="preserve"> </w:t>
      </w:r>
      <w:r w:rsidR="00900B87" w:rsidRPr="430D7382">
        <w:rPr>
          <w:rFonts w:ascii="Open Sans" w:hAnsi="Open Sans" w:cs="Open Sans"/>
        </w:rPr>
        <w:t>(</w:t>
      </w:r>
      <w:r w:rsidRPr="430D7382">
        <w:rPr>
          <w:rFonts w:ascii="Open Sans" w:hAnsi="Open Sans" w:cs="Open Sans"/>
        </w:rPr>
        <w:t>personal data</w:t>
      </w:r>
      <w:r w:rsidR="00900B87" w:rsidRPr="430D7382">
        <w:rPr>
          <w:rFonts w:ascii="Open Sans" w:hAnsi="Open Sans" w:cs="Open Sans"/>
        </w:rPr>
        <w:t>)</w:t>
      </w:r>
      <w:r w:rsidRPr="430D7382">
        <w:rPr>
          <w:rFonts w:ascii="Open Sans" w:hAnsi="Open Sans" w:cs="Open Sans"/>
        </w:rPr>
        <w:t>.</w:t>
      </w:r>
    </w:p>
    <w:p w14:paraId="6B40A122" w14:textId="2AF9DC0E" w:rsidR="00F84E75" w:rsidRPr="00FB4B46" w:rsidRDefault="00F84E75" w:rsidP="00F84E7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2060"/>
        </w:rPr>
      </w:pPr>
      <w:r w:rsidRPr="00904FC5">
        <w:rPr>
          <w:rFonts w:ascii="Open Sans" w:hAnsi="Open Sans" w:cs="Open Sans"/>
        </w:rPr>
        <w:t>If</w:t>
      </w:r>
      <w:r w:rsidR="005D42D2" w:rsidRPr="00904FC5">
        <w:rPr>
          <w:rFonts w:ascii="Open Sans" w:hAnsi="Open Sans" w:cs="Open Sans"/>
        </w:rPr>
        <w:t xml:space="preserve"> you are not </w:t>
      </w:r>
      <w:r w:rsidR="00101A8F" w:rsidRPr="00904FC5">
        <w:rPr>
          <w:rFonts w:ascii="Open Sans" w:hAnsi="Open Sans" w:cs="Open Sans"/>
        </w:rPr>
        <w:t>satisfied, you</w:t>
      </w:r>
      <w:r w:rsidRPr="00904FC5">
        <w:rPr>
          <w:rFonts w:ascii="Open Sans" w:hAnsi="Open Sans" w:cs="Open Sans"/>
        </w:rPr>
        <w:t xml:space="preserve"> may submit a formal complaint via the </w:t>
      </w:r>
      <w:hyperlink r:id="rId14" w:history="1">
        <w:r w:rsidRPr="00FB4B46">
          <w:rPr>
            <w:rStyle w:val="Hyperlink"/>
            <w:rFonts w:ascii="Open Sans" w:eastAsia="Calibri" w:hAnsi="Open Sans" w:cs="Open Sans"/>
            <w:b/>
            <w:bCs/>
            <w:color w:val="002060"/>
          </w:rPr>
          <w:t>University’s Complaints Procedure</w:t>
        </w:r>
      </w:hyperlink>
      <w:r w:rsidRPr="00FB4B46">
        <w:rPr>
          <w:rFonts w:ascii="Open Sans" w:hAnsi="Open Sans" w:cs="Open Sans"/>
          <w:color w:val="002060"/>
        </w:rPr>
        <w:t>.</w:t>
      </w:r>
    </w:p>
    <w:p w14:paraId="0FCA2B6D" w14:textId="77777777" w:rsidR="005E4CF7" w:rsidRDefault="005E4CF7" w:rsidP="00F84E7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3C3C3C"/>
        </w:rPr>
      </w:pPr>
    </w:p>
    <w:p w14:paraId="61680BD0" w14:textId="6D86B44B" w:rsidR="003D78BE" w:rsidRPr="00037584" w:rsidRDefault="005E4CF7" w:rsidP="00F84E75">
      <w:pPr>
        <w:spacing w:line="36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037584">
        <w:rPr>
          <w:rFonts w:ascii="Open Sans" w:hAnsi="Open Sans" w:cs="Open Sans"/>
          <w:sz w:val="24"/>
          <w:szCs w:val="24"/>
          <w:shd w:val="clear" w:color="auto" w:fill="FFFFFF"/>
        </w:rPr>
        <w:t>External advice is available from the Information Commissioner who can be contacted via:</w:t>
      </w:r>
    </w:p>
    <w:p w14:paraId="6299DC86" w14:textId="77777777" w:rsidR="006101D9" w:rsidRPr="00EA3C4D" w:rsidRDefault="006A7AD7" w:rsidP="00EA3C4D">
      <w:pPr>
        <w:pStyle w:val="ListParagraph"/>
        <w:numPr>
          <w:ilvl w:val="0"/>
          <w:numId w:val="13"/>
        </w:numPr>
        <w:spacing w:line="360" w:lineRule="auto"/>
        <w:rPr>
          <w:rFonts w:ascii="Open Sans" w:hAnsi="Open Sans" w:cs="Open Sans"/>
          <w:color w:val="3C3C3C"/>
          <w:sz w:val="24"/>
          <w:szCs w:val="24"/>
          <w:shd w:val="clear" w:color="auto" w:fill="FFFFFF"/>
        </w:rPr>
      </w:pPr>
      <w:r w:rsidRPr="00037584">
        <w:rPr>
          <w:rFonts w:ascii="Open Sans" w:hAnsi="Open Sans" w:cs="Open Sans"/>
          <w:sz w:val="24"/>
          <w:szCs w:val="24"/>
          <w:shd w:val="clear" w:color="auto" w:fill="FFFFFF"/>
        </w:rPr>
        <w:t>ICO</w:t>
      </w:r>
      <w:r w:rsidRPr="00EA3C4D">
        <w:rPr>
          <w:rFonts w:ascii="Open Sans" w:hAnsi="Open Sans" w:cs="Open Sans"/>
          <w:color w:val="3C3C3C"/>
          <w:sz w:val="24"/>
          <w:szCs w:val="24"/>
          <w:shd w:val="clear" w:color="auto" w:fill="FFFFFF"/>
        </w:rPr>
        <w:t xml:space="preserve"> </w:t>
      </w:r>
      <w:hyperlink r:id="rId15" w:history="1">
        <w:r w:rsidRPr="00EA3C4D">
          <w:rPr>
            <w:rStyle w:val="Hyperlink"/>
            <w:rFonts w:ascii="Open Sans" w:hAnsi="Open Sans" w:cs="Open Sans"/>
            <w:sz w:val="24"/>
            <w:szCs w:val="24"/>
            <w:shd w:val="clear" w:color="auto" w:fill="FFFFFF"/>
          </w:rPr>
          <w:t>website</w:t>
        </w:r>
      </w:hyperlink>
    </w:p>
    <w:p w14:paraId="2D96071A" w14:textId="50C9A3B3" w:rsidR="006101D9" w:rsidRPr="00037584" w:rsidRDefault="006101D9" w:rsidP="00EA3C4D">
      <w:pPr>
        <w:pStyle w:val="ListParagraph"/>
        <w:numPr>
          <w:ilvl w:val="0"/>
          <w:numId w:val="13"/>
        </w:numPr>
        <w:spacing w:line="36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037584">
        <w:rPr>
          <w:rFonts w:ascii="Open Sans" w:eastAsia="Times New Roman" w:hAnsi="Open Sans" w:cs="Open Sans"/>
          <w:sz w:val="24"/>
          <w:szCs w:val="24"/>
          <w:lang w:val="en-GB" w:eastAsia="en-GB"/>
        </w:rPr>
        <w:t>0303 123 1113</w:t>
      </w:r>
    </w:p>
    <w:p w14:paraId="2B51F602" w14:textId="77777777" w:rsidR="006101D9" w:rsidRPr="00EA3C4D" w:rsidRDefault="006101D9" w:rsidP="00F84E75">
      <w:pPr>
        <w:spacing w:line="360" w:lineRule="auto"/>
        <w:rPr>
          <w:rFonts w:ascii="Open Sans" w:hAnsi="Open Sans" w:cs="Open Sans"/>
          <w:sz w:val="24"/>
          <w:szCs w:val="24"/>
          <w:lang w:val="en-GB"/>
        </w:rPr>
      </w:pPr>
    </w:p>
    <w:p w14:paraId="6F9A0D64" w14:textId="77777777" w:rsidR="003D78BE" w:rsidRDefault="003D78BE" w:rsidP="003D78BE">
      <w:pPr>
        <w:spacing w:line="360" w:lineRule="auto"/>
        <w:rPr>
          <w:rFonts w:ascii="Open Sans" w:hAnsi="Open Sans" w:cs="Open Sans"/>
        </w:rPr>
      </w:pPr>
    </w:p>
    <w:p w14:paraId="0400A593" w14:textId="77777777" w:rsidR="003D78BE" w:rsidRDefault="003D78BE" w:rsidP="003D78BE">
      <w:pPr>
        <w:spacing w:line="360" w:lineRule="auto"/>
        <w:rPr>
          <w:rFonts w:ascii="Open Sans" w:hAnsi="Open Sans" w:cs="Open Sans"/>
        </w:rPr>
      </w:pPr>
    </w:p>
    <w:p w14:paraId="27DCAFC7" w14:textId="77777777" w:rsidR="003D78BE" w:rsidRDefault="003D78BE" w:rsidP="003D78BE">
      <w:pPr>
        <w:spacing w:line="360" w:lineRule="auto"/>
        <w:rPr>
          <w:rFonts w:ascii="Open Sans" w:hAnsi="Open Sans" w:cs="Open Sans"/>
          <w:lang w:val="en-GB"/>
        </w:rPr>
      </w:pPr>
    </w:p>
    <w:p w14:paraId="4B6BBFE8" w14:textId="77777777" w:rsidR="008F2CDD" w:rsidRDefault="008F2CDD" w:rsidP="009C547F"/>
    <w:sectPr w:rsidR="008F2CDD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3FC9F" w14:textId="77777777" w:rsidR="00AA32B0" w:rsidRDefault="00AA32B0" w:rsidP="001F1345">
      <w:r>
        <w:separator/>
      </w:r>
    </w:p>
  </w:endnote>
  <w:endnote w:type="continuationSeparator" w:id="0">
    <w:p w14:paraId="2E7F5E63" w14:textId="77777777" w:rsidR="00AA32B0" w:rsidRDefault="00AA32B0" w:rsidP="001F1345">
      <w:r>
        <w:continuationSeparator/>
      </w:r>
    </w:p>
  </w:endnote>
  <w:endnote w:type="continuationNotice" w:id="1">
    <w:p w14:paraId="3BE5CBA6" w14:textId="77777777" w:rsidR="00AA32B0" w:rsidRDefault="00AA32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A24F" w14:textId="09CCA258" w:rsidR="0059678A" w:rsidRDefault="430D7382" w:rsidP="430D7382">
    <w:pPr>
      <w:pStyle w:val="Footer"/>
      <w:jc w:val="center"/>
      <w:rPr>
        <w:color w:val="4472C4" w:themeColor="accent1"/>
        <w:lang w:val="en-GB"/>
      </w:rPr>
    </w:pPr>
    <w:r w:rsidRPr="430D7382">
      <w:rPr>
        <w:color w:val="4472C4" w:themeColor="accent1"/>
        <w:lang w:val="en-GB"/>
      </w:rPr>
      <w:t xml:space="preserve">Page </w:t>
    </w:r>
    <w:r w:rsidR="0059678A" w:rsidRPr="430D7382">
      <w:rPr>
        <w:color w:val="4472C4" w:themeColor="accent1"/>
        <w:lang w:val="en-GB"/>
      </w:rPr>
      <w:fldChar w:fldCharType="begin"/>
    </w:r>
    <w:r w:rsidR="0059678A">
      <w:instrText>PAGE</w:instrText>
    </w:r>
    <w:r w:rsidR="0059678A" w:rsidRPr="430D7382">
      <w:fldChar w:fldCharType="separate"/>
    </w:r>
    <w:r w:rsidR="0085084C">
      <w:rPr>
        <w:noProof/>
      </w:rPr>
      <w:t>1</w:t>
    </w:r>
    <w:r w:rsidR="0059678A" w:rsidRPr="430D7382">
      <w:rPr>
        <w:color w:val="4472C4" w:themeColor="accent1"/>
        <w:lang w:val="en-GB"/>
      </w:rPr>
      <w:fldChar w:fldCharType="end"/>
    </w:r>
  </w:p>
  <w:p w14:paraId="7074CEB0" w14:textId="77777777" w:rsidR="0059678A" w:rsidRDefault="00596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52D5E" w14:textId="77777777" w:rsidR="00AA32B0" w:rsidRDefault="00AA32B0" w:rsidP="001F1345">
      <w:r>
        <w:separator/>
      </w:r>
    </w:p>
  </w:footnote>
  <w:footnote w:type="continuationSeparator" w:id="0">
    <w:p w14:paraId="3BD043EA" w14:textId="77777777" w:rsidR="00AA32B0" w:rsidRDefault="00AA32B0" w:rsidP="001F1345">
      <w:r>
        <w:continuationSeparator/>
      </w:r>
    </w:p>
  </w:footnote>
  <w:footnote w:type="continuationNotice" w:id="1">
    <w:p w14:paraId="4C66FDD9" w14:textId="77777777" w:rsidR="00AA32B0" w:rsidRDefault="00AA32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3E5C" w14:textId="52D1009C" w:rsidR="001F1345" w:rsidRDefault="001F1345">
    <w:pPr>
      <w:pStyle w:val="Header"/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67141C11" wp14:editId="2978D655">
          <wp:simplePos x="0" y="0"/>
          <wp:positionH relativeFrom="column">
            <wp:posOffset>4987925</wp:posOffset>
          </wp:positionH>
          <wp:positionV relativeFrom="paragraph">
            <wp:posOffset>-78105</wp:posOffset>
          </wp:positionV>
          <wp:extent cx="1476734" cy="790575"/>
          <wp:effectExtent l="0" t="0" r="9525" b="0"/>
          <wp:wrapSquare wrapText="bothSides"/>
          <wp:docPr id="1" name="Picture 1" descr="Logo Large -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Large - Cop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734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0IYh2Q7o" int2:invalidationBookmarkName="" int2:hashCode="cVQy3PML4QQtCl" int2:id="FaCJffef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7A54"/>
    <w:multiLevelType w:val="hybridMultilevel"/>
    <w:tmpl w:val="B0CAE5AE"/>
    <w:lvl w:ilvl="0" w:tplc="F5D47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6871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827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43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28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7A2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B22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4D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C09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44443"/>
    <w:multiLevelType w:val="hybridMultilevel"/>
    <w:tmpl w:val="DDBAD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8247F"/>
    <w:multiLevelType w:val="hybridMultilevel"/>
    <w:tmpl w:val="537C3E02"/>
    <w:lvl w:ilvl="0" w:tplc="FDCC43B8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B3029"/>
    <w:multiLevelType w:val="hybridMultilevel"/>
    <w:tmpl w:val="9636F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011DC"/>
    <w:multiLevelType w:val="multilevel"/>
    <w:tmpl w:val="C3AA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91393"/>
    <w:multiLevelType w:val="hybridMultilevel"/>
    <w:tmpl w:val="2C24B72E"/>
    <w:lvl w:ilvl="0" w:tplc="DC786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5A8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AC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44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C9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521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28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72E9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AEA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93B07"/>
    <w:multiLevelType w:val="hybridMultilevel"/>
    <w:tmpl w:val="6A328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B3368"/>
    <w:multiLevelType w:val="hybridMultilevel"/>
    <w:tmpl w:val="BB0C3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97C8D"/>
    <w:multiLevelType w:val="hybridMultilevel"/>
    <w:tmpl w:val="B4E077A4"/>
    <w:lvl w:ilvl="0" w:tplc="912CF2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64FDC"/>
    <w:multiLevelType w:val="hybridMultilevel"/>
    <w:tmpl w:val="F56E1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E15C3"/>
    <w:multiLevelType w:val="multilevel"/>
    <w:tmpl w:val="0FB6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CC5133"/>
    <w:multiLevelType w:val="hybridMultilevel"/>
    <w:tmpl w:val="712E8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8018C"/>
    <w:multiLevelType w:val="multilevel"/>
    <w:tmpl w:val="FECA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0F4CE6"/>
    <w:multiLevelType w:val="multilevel"/>
    <w:tmpl w:val="C962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B94D7C"/>
    <w:multiLevelType w:val="hybridMultilevel"/>
    <w:tmpl w:val="8F08CD0A"/>
    <w:lvl w:ilvl="0" w:tplc="A164E5C4">
      <w:numFmt w:val="bullet"/>
      <w:lvlText w:val=""/>
      <w:lvlJc w:val="left"/>
      <w:pPr>
        <w:ind w:left="823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211450EE">
      <w:numFmt w:val="bullet"/>
      <w:lvlText w:val="•"/>
      <w:lvlJc w:val="left"/>
      <w:pPr>
        <w:ind w:left="1660" w:hanging="353"/>
      </w:pPr>
      <w:rPr>
        <w:rFonts w:hint="default"/>
        <w:lang w:val="en-US" w:eastAsia="en-US" w:bidi="ar-SA"/>
      </w:rPr>
    </w:lvl>
    <w:lvl w:ilvl="2" w:tplc="30B2922A">
      <w:numFmt w:val="bullet"/>
      <w:lvlText w:val="•"/>
      <w:lvlJc w:val="left"/>
      <w:pPr>
        <w:ind w:left="2500" w:hanging="353"/>
      </w:pPr>
      <w:rPr>
        <w:rFonts w:hint="default"/>
        <w:lang w:val="en-US" w:eastAsia="en-US" w:bidi="ar-SA"/>
      </w:rPr>
    </w:lvl>
    <w:lvl w:ilvl="3" w:tplc="CDCC9AAE">
      <w:numFmt w:val="bullet"/>
      <w:lvlText w:val="•"/>
      <w:lvlJc w:val="left"/>
      <w:pPr>
        <w:ind w:left="3341" w:hanging="353"/>
      </w:pPr>
      <w:rPr>
        <w:rFonts w:hint="default"/>
        <w:lang w:val="en-US" w:eastAsia="en-US" w:bidi="ar-SA"/>
      </w:rPr>
    </w:lvl>
    <w:lvl w:ilvl="4" w:tplc="7D5CCA9C">
      <w:numFmt w:val="bullet"/>
      <w:lvlText w:val="•"/>
      <w:lvlJc w:val="left"/>
      <w:pPr>
        <w:ind w:left="4181" w:hanging="353"/>
      </w:pPr>
      <w:rPr>
        <w:rFonts w:hint="default"/>
        <w:lang w:val="en-US" w:eastAsia="en-US" w:bidi="ar-SA"/>
      </w:rPr>
    </w:lvl>
    <w:lvl w:ilvl="5" w:tplc="7C7C12E4">
      <w:numFmt w:val="bullet"/>
      <w:lvlText w:val="•"/>
      <w:lvlJc w:val="left"/>
      <w:pPr>
        <w:ind w:left="5022" w:hanging="353"/>
      </w:pPr>
      <w:rPr>
        <w:rFonts w:hint="default"/>
        <w:lang w:val="en-US" w:eastAsia="en-US" w:bidi="ar-SA"/>
      </w:rPr>
    </w:lvl>
    <w:lvl w:ilvl="6" w:tplc="04EE5B9A">
      <w:numFmt w:val="bullet"/>
      <w:lvlText w:val="•"/>
      <w:lvlJc w:val="left"/>
      <w:pPr>
        <w:ind w:left="5862" w:hanging="353"/>
      </w:pPr>
      <w:rPr>
        <w:rFonts w:hint="default"/>
        <w:lang w:val="en-US" w:eastAsia="en-US" w:bidi="ar-SA"/>
      </w:rPr>
    </w:lvl>
    <w:lvl w:ilvl="7" w:tplc="900ED8FE">
      <w:numFmt w:val="bullet"/>
      <w:lvlText w:val="•"/>
      <w:lvlJc w:val="left"/>
      <w:pPr>
        <w:ind w:left="6702" w:hanging="353"/>
      </w:pPr>
      <w:rPr>
        <w:rFonts w:hint="default"/>
        <w:lang w:val="en-US" w:eastAsia="en-US" w:bidi="ar-SA"/>
      </w:rPr>
    </w:lvl>
    <w:lvl w:ilvl="8" w:tplc="48067DF8">
      <w:numFmt w:val="bullet"/>
      <w:lvlText w:val="•"/>
      <w:lvlJc w:val="left"/>
      <w:pPr>
        <w:ind w:left="7543" w:hanging="353"/>
      </w:pPr>
      <w:rPr>
        <w:rFonts w:hint="default"/>
        <w:lang w:val="en-US" w:eastAsia="en-US" w:bidi="ar-SA"/>
      </w:rPr>
    </w:lvl>
  </w:abstractNum>
  <w:abstractNum w:abstractNumId="15" w15:restartNumberingAfterBreak="0">
    <w:nsid w:val="675B61E4"/>
    <w:multiLevelType w:val="hybridMultilevel"/>
    <w:tmpl w:val="5EE85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07C5F"/>
    <w:multiLevelType w:val="hybridMultilevel"/>
    <w:tmpl w:val="298E8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34B27"/>
    <w:multiLevelType w:val="hybridMultilevel"/>
    <w:tmpl w:val="9312B95C"/>
    <w:lvl w:ilvl="0" w:tplc="912CF2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72C23"/>
    <w:multiLevelType w:val="hybridMultilevel"/>
    <w:tmpl w:val="B6F67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91805">
    <w:abstractNumId w:val="0"/>
  </w:num>
  <w:num w:numId="2" w16cid:durableId="1935087409">
    <w:abstractNumId w:val="5"/>
  </w:num>
  <w:num w:numId="3" w16cid:durableId="1097873669">
    <w:abstractNumId w:val="14"/>
  </w:num>
  <w:num w:numId="4" w16cid:durableId="651757642">
    <w:abstractNumId w:val="18"/>
  </w:num>
  <w:num w:numId="5" w16cid:durableId="608464857">
    <w:abstractNumId w:val="12"/>
  </w:num>
  <w:num w:numId="6" w16cid:durableId="588276183">
    <w:abstractNumId w:val="1"/>
  </w:num>
  <w:num w:numId="7" w16cid:durableId="1347705766">
    <w:abstractNumId w:val="10"/>
  </w:num>
  <w:num w:numId="8" w16cid:durableId="761489744">
    <w:abstractNumId w:val="11"/>
  </w:num>
  <w:num w:numId="9" w16cid:durableId="985011462">
    <w:abstractNumId w:val="8"/>
  </w:num>
  <w:num w:numId="10" w16cid:durableId="1597979838">
    <w:abstractNumId w:val="13"/>
  </w:num>
  <w:num w:numId="11" w16cid:durableId="1909487386">
    <w:abstractNumId w:val="4"/>
  </w:num>
  <w:num w:numId="12" w16cid:durableId="2068021065">
    <w:abstractNumId w:val="17"/>
  </w:num>
  <w:num w:numId="13" w16cid:durableId="1037850117">
    <w:abstractNumId w:val="6"/>
  </w:num>
  <w:num w:numId="14" w16cid:durableId="823934169">
    <w:abstractNumId w:val="2"/>
  </w:num>
  <w:num w:numId="15" w16cid:durableId="1924096633">
    <w:abstractNumId w:val="3"/>
  </w:num>
  <w:num w:numId="16" w16cid:durableId="1144733237">
    <w:abstractNumId w:val="7"/>
  </w:num>
  <w:num w:numId="17" w16cid:durableId="739131698">
    <w:abstractNumId w:val="15"/>
  </w:num>
  <w:num w:numId="18" w16cid:durableId="376664706">
    <w:abstractNumId w:val="9"/>
  </w:num>
  <w:num w:numId="19" w16cid:durableId="5054845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A1"/>
    <w:rsid w:val="00015228"/>
    <w:rsid w:val="00020775"/>
    <w:rsid w:val="00022286"/>
    <w:rsid w:val="00026902"/>
    <w:rsid w:val="00037584"/>
    <w:rsid w:val="000508DD"/>
    <w:rsid w:val="00055E65"/>
    <w:rsid w:val="0008712E"/>
    <w:rsid w:val="000873C5"/>
    <w:rsid w:val="000A1162"/>
    <w:rsid w:val="000A3B85"/>
    <w:rsid w:val="000B4895"/>
    <w:rsid w:val="000B724D"/>
    <w:rsid w:val="000F45AF"/>
    <w:rsid w:val="00101A8F"/>
    <w:rsid w:val="00103C35"/>
    <w:rsid w:val="001055B6"/>
    <w:rsid w:val="00122F9B"/>
    <w:rsid w:val="00131AC0"/>
    <w:rsid w:val="00132503"/>
    <w:rsid w:val="00136D9D"/>
    <w:rsid w:val="00147BCA"/>
    <w:rsid w:val="00164FCA"/>
    <w:rsid w:val="001704B5"/>
    <w:rsid w:val="0019707E"/>
    <w:rsid w:val="001A31BE"/>
    <w:rsid w:val="001C4E7D"/>
    <w:rsid w:val="001D2469"/>
    <w:rsid w:val="001D7E31"/>
    <w:rsid w:val="001E7598"/>
    <w:rsid w:val="001F1345"/>
    <w:rsid w:val="001F31B4"/>
    <w:rsid w:val="002121E9"/>
    <w:rsid w:val="00226177"/>
    <w:rsid w:val="002416FC"/>
    <w:rsid w:val="00261214"/>
    <w:rsid w:val="00262547"/>
    <w:rsid w:val="002643BE"/>
    <w:rsid w:val="0027054D"/>
    <w:rsid w:val="002829C4"/>
    <w:rsid w:val="00286514"/>
    <w:rsid w:val="00290181"/>
    <w:rsid w:val="002B05D9"/>
    <w:rsid w:val="002B37D6"/>
    <w:rsid w:val="002B5A5B"/>
    <w:rsid w:val="002C06D1"/>
    <w:rsid w:val="002C49C9"/>
    <w:rsid w:val="002C776A"/>
    <w:rsid w:val="002D199D"/>
    <w:rsid w:val="002F1558"/>
    <w:rsid w:val="002F18AC"/>
    <w:rsid w:val="0030456C"/>
    <w:rsid w:val="0030475E"/>
    <w:rsid w:val="00305993"/>
    <w:rsid w:val="0031698F"/>
    <w:rsid w:val="00327334"/>
    <w:rsid w:val="00340E8D"/>
    <w:rsid w:val="003508AF"/>
    <w:rsid w:val="0038386A"/>
    <w:rsid w:val="0039280A"/>
    <w:rsid w:val="003A4CF2"/>
    <w:rsid w:val="003B0525"/>
    <w:rsid w:val="003D5C07"/>
    <w:rsid w:val="003D71AF"/>
    <w:rsid w:val="003D7570"/>
    <w:rsid w:val="003D78BE"/>
    <w:rsid w:val="003E36A7"/>
    <w:rsid w:val="003E6D3E"/>
    <w:rsid w:val="003F03B0"/>
    <w:rsid w:val="00402C5A"/>
    <w:rsid w:val="00413094"/>
    <w:rsid w:val="00414934"/>
    <w:rsid w:val="004164FE"/>
    <w:rsid w:val="004173BD"/>
    <w:rsid w:val="00417C06"/>
    <w:rsid w:val="00427090"/>
    <w:rsid w:val="00447074"/>
    <w:rsid w:val="004522DC"/>
    <w:rsid w:val="00464A46"/>
    <w:rsid w:val="00467DDE"/>
    <w:rsid w:val="004A674F"/>
    <w:rsid w:val="004B053F"/>
    <w:rsid w:val="004B0615"/>
    <w:rsid w:val="004C08D2"/>
    <w:rsid w:val="004C2A0C"/>
    <w:rsid w:val="004C6D20"/>
    <w:rsid w:val="004D1DD3"/>
    <w:rsid w:val="004E06A1"/>
    <w:rsid w:val="004F49BA"/>
    <w:rsid w:val="004F72DA"/>
    <w:rsid w:val="004F78FD"/>
    <w:rsid w:val="00506614"/>
    <w:rsid w:val="00544D16"/>
    <w:rsid w:val="005525A4"/>
    <w:rsid w:val="0055575A"/>
    <w:rsid w:val="0057529B"/>
    <w:rsid w:val="005903EE"/>
    <w:rsid w:val="00591C13"/>
    <w:rsid w:val="0059678A"/>
    <w:rsid w:val="005B4875"/>
    <w:rsid w:val="005C7C0B"/>
    <w:rsid w:val="005D2564"/>
    <w:rsid w:val="005D42D2"/>
    <w:rsid w:val="005E388E"/>
    <w:rsid w:val="005E4CF7"/>
    <w:rsid w:val="00605CF7"/>
    <w:rsid w:val="006101D9"/>
    <w:rsid w:val="00615D9E"/>
    <w:rsid w:val="00616A71"/>
    <w:rsid w:val="00616E09"/>
    <w:rsid w:val="006210A2"/>
    <w:rsid w:val="006643AA"/>
    <w:rsid w:val="006846B0"/>
    <w:rsid w:val="006849DB"/>
    <w:rsid w:val="00694DE7"/>
    <w:rsid w:val="006A7AD7"/>
    <w:rsid w:val="006B4346"/>
    <w:rsid w:val="006D71F3"/>
    <w:rsid w:val="00717C2A"/>
    <w:rsid w:val="0072607B"/>
    <w:rsid w:val="0074298C"/>
    <w:rsid w:val="00762129"/>
    <w:rsid w:val="00763011"/>
    <w:rsid w:val="00764567"/>
    <w:rsid w:val="00782056"/>
    <w:rsid w:val="00782BE7"/>
    <w:rsid w:val="00783D04"/>
    <w:rsid w:val="007D3664"/>
    <w:rsid w:val="007E5D8D"/>
    <w:rsid w:val="007E62A6"/>
    <w:rsid w:val="008064BC"/>
    <w:rsid w:val="00824A17"/>
    <w:rsid w:val="00840CFA"/>
    <w:rsid w:val="008455F6"/>
    <w:rsid w:val="00847E9D"/>
    <w:rsid w:val="0085084C"/>
    <w:rsid w:val="00870CEF"/>
    <w:rsid w:val="008834A5"/>
    <w:rsid w:val="0088539F"/>
    <w:rsid w:val="0089237A"/>
    <w:rsid w:val="008933AE"/>
    <w:rsid w:val="008A2216"/>
    <w:rsid w:val="008A2863"/>
    <w:rsid w:val="008A3910"/>
    <w:rsid w:val="008A5275"/>
    <w:rsid w:val="008C3C4B"/>
    <w:rsid w:val="008E714E"/>
    <w:rsid w:val="008F2CDD"/>
    <w:rsid w:val="008F5BB2"/>
    <w:rsid w:val="00900B87"/>
    <w:rsid w:val="00904FC5"/>
    <w:rsid w:val="00935C52"/>
    <w:rsid w:val="00935F7E"/>
    <w:rsid w:val="00940C3C"/>
    <w:rsid w:val="00941AC1"/>
    <w:rsid w:val="00947714"/>
    <w:rsid w:val="0096093C"/>
    <w:rsid w:val="00965F2B"/>
    <w:rsid w:val="009777D9"/>
    <w:rsid w:val="00990E1A"/>
    <w:rsid w:val="009A183B"/>
    <w:rsid w:val="009B4257"/>
    <w:rsid w:val="009C547F"/>
    <w:rsid w:val="009D1BE9"/>
    <w:rsid w:val="009D2B0E"/>
    <w:rsid w:val="009D6BC2"/>
    <w:rsid w:val="00A1627C"/>
    <w:rsid w:val="00A44BDC"/>
    <w:rsid w:val="00A50C58"/>
    <w:rsid w:val="00A5180E"/>
    <w:rsid w:val="00A56B2F"/>
    <w:rsid w:val="00A65920"/>
    <w:rsid w:val="00A72900"/>
    <w:rsid w:val="00A73D5B"/>
    <w:rsid w:val="00A83C9F"/>
    <w:rsid w:val="00A9357A"/>
    <w:rsid w:val="00A96170"/>
    <w:rsid w:val="00A9724B"/>
    <w:rsid w:val="00AA32B0"/>
    <w:rsid w:val="00AA45F1"/>
    <w:rsid w:val="00AB4982"/>
    <w:rsid w:val="00AE2AAD"/>
    <w:rsid w:val="00B10488"/>
    <w:rsid w:val="00B12523"/>
    <w:rsid w:val="00B747D8"/>
    <w:rsid w:val="00BC5892"/>
    <w:rsid w:val="00BD531F"/>
    <w:rsid w:val="00BD7FF5"/>
    <w:rsid w:val="00BE6E8A"/>
    <w:rsid w:val="00BE7BAA"/>
    <w:rsid w:val="00BF3333"/>
    <w:rsid w:val="00BF3E45"/>
    <w:rsid w:val="00C17D0A"/>
    <w:rsid w:val="00C27D24"/>
    <w:rsid w:val="00C302A2"/>
    <w:rsid w:val="00C336EC"/>
    <w:rsid w:val="00C50E97"/>
    <w:rsid w:val="00C578A1"/>
    <w:rsid w:val="00C61C3C"/>
    <w:rsid w:val="00C62435"/>
    <w:rsid w:val="00C73063"/>
    <w:rsid w:val="00C76D81"/>
    <w:rsid w:val="00C849AC"/>
    <w:rsid w:val="00C90BE4"/>
    <w:rsid w:val="00C92C74"/>
    <w:rsid w:val="00CA5414"/>
    <w:rsid w:val="00CB6730"/>
    <w:rsid w:val="00CC08C4"/>
    <w:rsid w:val="00CC3D6F"/>
    <w:rsid w:val="00CD24B7"/>
    <w:rsid w:val="00CD3D34"/>
    <w:rsid w:val="00CE4E2A"/>
    <w:rsid w:val="00CF6449"/>
    <w:rsid w:val="00D0518A"/>
    <w:rsid w:val="00D11C1F"/>
    <w:rsid w:val="00D161CC"/>
    <w:rsid w:val="00D214CD"/>
    <w:rsid w:val="00D33899"/>
    <w:rsid w:val="00D56593"/>
    <w:rsid w:val="00DA4B5B"/>
    <w:rsid w:val="00DA66C0"/>
    <w:rsid w:val="00DA70D5"/>
    <w:rsid w:val="00DC7016"/>
    <w:rsid w:val="00DD3A10"/>
    <w:rsid w:val="00DE76AB"/>
    <w:rsid w:val="00E025F3"/>
    <w:rsid w:val="00E03C7C"/>
    <w:rsid w:val="00E14678"/>
    <w:rsid w:val="00E308B7"/>
    <w:rsid w:val="00E45F6D"/>
    <w:rsid w:val="00E61285"/>
    <w:rsid w:val="00E7003C"/>
    <w:rsid w:val="00EA2D9C"/>
    <w:rsid w:val="00EA3C4D"/>
    <w:rsid w:val="00ED5997"/>
    <w:rsid w:val="00ED764B"/>
    <w:rsid w:val="00EF4AD6"/>
    <w:rsid w:val="00EF7256"/>
    <w:rsid w:val="00F00D18"/>
    <w:rsid w:val="00F07E05"/>
    <w:rsid w:val="00F141C4"/>
    <w:rsid w:val="00F17D66"/>
    <w:rsid w:val="00F443EF"/>
    <w:rsid w:val="00F709B1"/>
    <w:rsid w:val="00F73D4E"/>
    <w:rsid w:val="00F82FAF"/>
    <w:rsid w:val="00F84E75"/>
    <w:rsid w:val="00F8791E"/>
    <w:rsid w:val="00FA09F5"/>
    <w:rsid w:val="00FA1574"/>
    <w:rsid w:val="00FA1928"/>
    <w:rsid w:val="00FB4B46"/>
    <w:rsid w:val="00FE403B"/>
    <w:rsid w:val="00FE7442"/>
    <w:rsid w:val="018046A1"/>
    <w:rsid w:val="01AAEE6F"/>
    <w:rsid w:val="02D325D2"/>
    <w:rsid w:val="039392EE"/>
    <w:rsid w:val="0420558A"/>
    <w:rsid w:val="085812F2"/>
    <w:rsid w:val="08B11D49"/>
    <w:rsid w:val="08D6CC6D"/>
    <w:rsid w:val="09A3DD10"/>
    <w:rsid w:val="0B93E0B0"/>
    <w:rsid w:val="0C573761"/>
    <w:rsid w:val="1405FFE9"/>
    <w:rsid w:val="1575AF88"/>
    <w:rsid w:val="161C8D1B"/>
    <w:rsid w:val="16BBA27E"/>
    <w:rsid w:val="1730B046"/>
    <w:rsid w:val="17E33356"/>
    <w:rsid w:val="182BC2EC"/>
    <w:rsid w:val="1AB9436D"/>
    <w:rsid w:val="1AF80FA1"/>
    <w:rsid w:val="1B6770AB"/>
    <w:rsid w:val="1BE8031A"/>
    <w:rsid w:val="24F6514E"/>
    <w:rsid w:val="250C8A7A"/>
    <w:rsid w:val="2534E736"/>
    <w:rsid w:val="2C9EC2AA"/>
    <w:rsid w:val="2CE8706D"/>
    <w:rsid w:val="2CED576B"/>
    <w:rsid w:val="2E1850CF"/>
    <w:rsid w:val="32F109D5"/>
    <w:rsid w:val="33AFC393"/>
    <w:rsid w:val="3560E4B5"/>
    <w:rsid w:val="35EC51A6"/>
    <w:rsid w:val="369E2336"/>
    <w:rsid w:val="36B8FBA9"/>
    <w:rsid w:val="38120C8E"/>
    <w:rsid w:val="3AAC8582"/>
    <w:rsid w:val="3B11F2E3"/>
    <w:rsid w:val="3C088B1B"/>
    <w:rsid w:val="41D3819F"/>
    <w:rsid w:val="41DBB40E"/>
    <w:rsid w:val="4221731D"/>
    <w:rsid w:val="4306D7A7"/>
    <w:rsid w:val="430D7382"/>
    <w:rsid w:val="44AD2693"/>
    <w:rsid w:val="451E7ECE"/>
    <w:rsid w:val="46CFF9EC"/>
    <w:rsid w:val="49824039"/>
    <w:rsid w:val="4A1CDECF"/>
    <w:rsid w:val="4C9161C2"/>
    <w:rsid w:val="4E6B1A0D"/>
    <w:rsid w:val="4EDA1150"/>
    <w:rsid w:val="4F596E07"/>
    <w:rsid w:val="5076E44F"/>
    <w:rsid w:val="50DA119B"/>
    <w:rsid w:val="51C9759D"/>
    <w:rsid w:val="538B6BD0"/>
    <w:rsid w:val="5691F2FE"/>
    <w:rsid w:val="595C0ED1"/>
    <w:rsid w:val="5B16FDBA"/>
    <w:rsid w:val="5BE7565C"/>
    <w:rsid w:val="5BF26AEF"/>
    <w:rsid w:val="5C184311"/>
    <w:rsid w:val="5D38C5E4"/>
    <w:rsid w:val="60105A2E"/>
    <w:rsid w:val="657EA9E5"/>
    <w:rsid w:val="659C8319"/>
    <w:rsid w:val="65B14407"/>
    <w:rsid w:val="68D7D1CE"/>
    <w:rsid w:val="698DF6D3"/>
    <w:rsid w:val="6B267EF3"/>
    <w:rsid w:val="6C5A8DC9"/>
    <w:rsid w:val="6CD484B0"/>
    <w:rsid w:val="6D78BE37"/>
    <w:rsid w:val="6EA01D8D"/>
    <w:rsid w:val="6EAE190F"/>
    <w:rsid w:val="6F82C534"/>
    <w:rsid w:val="707C10AC"/>
    <w:rsid w:val="72051671"/>
    <w:rsid w:val="72A7BAA7"/>
    <w:rsid w:val="74115FC8"/>
    <w:rsid w:val="74BDC977"/>
    <w:rsid w:val="75F7C311"/>
    <w:rsid w:val="771F4F9B"/>
    <w:rsid w:val="776E1904"/>
    <w:rsid w:val="78D72F3B"/>
    <w:rsid w:val="7907B35A"/>
    <w:rsid w:val="7944513C"/>
    <w:rsid w:val="7A38BEE0"/>
    <w:rsid w:val="7B4657E0"/>
    <w:rsid w:val="7D407FEC"/>
    <w:rsid w:val="7DCC13D2"/>
    <w:rsid w:val="7E739349"/>
    <w:rsid w:val="7F74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529EB"/>
  <w15:chartTrackingRefBased/>
  <w15:docId w15:val="{DF35EE15-0F50-44F8-A79D-2A4830EA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6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E06A1"/>
    <w:pPr>
      <w:ind w:left="101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link w:val="Heading2Char"/>
    <w:uiPriority w:val="9"/>
    <w:unhideWhenUsed/>
    <w:qFormat/>
    <w:rsid w:val="004E06A1"/>
    <w:pPr>
      <w:ind w:left="101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1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6A1"/>
    <w:rPr>
      <w:rFonts w:ascii="Calibri" w:eastAsia="Calibri" w:hAnsi="Calibri" w:cs="Calibri"/>
      <w:b/>
      <w:bCs/>
      <w:kern w:val="0"/>
      <w:sz w:val="27"/>
      <w:szCs w:val="27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E06A1"/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E06A1"/>
    <w:pPr>
      <w:ind w:left="101"/>
    </w:pPr>
  </w:style>
  <w:style w:type="character" w:customStyle="1" w:styleId="BodyTextChar">
    <w:name w:val="Body Text Char"/>
    <w:basedOn w:val="DefaultParagraphFont"/>
    <w:link w:val="BodyText"/>
    <w:uiPriority w:val="1"/>
    <w:rsid w:val="004E06A1"/>
    <w:rPr>
      <w:rFonts w:ascii="Calibri" w:eastAsia="Calibri" w:hAnsi="Calibri" w:cs="Calibri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4E06A1"/>
    <w:pPr>
      <w:spacing w:before="40"/>
      <w:ind w:left="822" w:hanging="352"/>
    </w:pPr>
  </w:style>
  <w:style w:type="character" w:styleId="Hyperlink">
    <w:name w:val="Hyperlink"/>
    <w:basedOn w:val="DefaultParagraphFont"/>
    <w:uiPriority w:val="99"/>
    <w:unhideWhenUsed/>
    <w:rsid w:val="004E06A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0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06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06A1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4E06A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E06A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F13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345"/>
    <w:rPr>
      <w:rFonts w:ascii="Calibri" w:eastAsia="Calibri" w:hAnsi="Calibri" w:cs="Calibri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F13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345"/>
    <w:rPr>
      <w:rFonts w:ascii="Calibri" w:eastAsia="Calibri" w:hAnsi="Calibri" w:cs="Calibri"/>
      <w:kern w:val="0"/>
      <w:lang w:val="en-US"/>
      <w14:ligatures w14:val="none"/>
    </w:rPr>
  </w:style>
  <w:style w:type="paragraph" w:styleId="Revision">
    <w:name w:val="Revision"/>
    <w:hidden/>
    <w:uiPriority w:val="99"/>
    <w:semiHidden/>
    <w:rsid w:val="003E6D3E"/>
    <w:pPr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F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FF5"/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15D9E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162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US"/>
      <w14:ligatures w14:val="none"/>
    </w:rPr>
  </w:style>
  <w:style w:type="character" w:styleId="Mention">
    <w:name w:val="Mention"/>
    <w:basedOn w:val="DefaultParagraphFont"/>
    <w:uiPriority w:val="99"/>
    <w:unhideWhenUsed/>
    <w:rsid w:val="000B724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po@northampton.ac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co.org.uk/for-organisations/uk-gdpr-guidance-and-resources/individual-rights/individual-right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for-organisations/uk-gdpr-guidance-and-resources/lawful-basis/a-guide-to-lawful-basis/lawful-basis-for-processing/special-category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s://ico.org.uk/make-a-complaint/data-protection-complaints/data-protection-complaints/" TargetMode="External"/><Relationship Id="rId10" Type="http://schemas.openxmlformats.org/officeDocument/2006/relationships/hyperlink" Target="mailto:dpo@northampton.ac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e.ac.uk/about/info/contact/student-complain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AA066.48B1C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F5934F3AB6548AD02919ABDF7EC3C" ma:contentTypeVersion="18" ma:contentTypeDescription="Create a new document." ma:contentTypeScope="" ma:versionID="ece264b78565ab5962ba779e6b160943">
  <xsd:schema xmlns:xsd="http://www.w3.org/2001/XMLSchema" xmlns:xs="http://www.w3.org/2001/XMLSchema" xmlns:p="http://schemas.microsoft.com/office/2006/metadata/properties" xmlns:ns2="31fba94a-ec54-4147-852b-520deb5d3538" xmlns:ns3="264f2af9-7748-4dab-a00c-83daffb698d3" xmlns:ns4="53d32d9e-c095-442e-adc4-e6c79097d37c" targetNamespace="http://schemas.microsoft.com/office/2006/metadata/properties" ma:root="true" ma:fieldsID="1522c4a0a3fafe31609d8ba6d1bd169e" ns2:_="" ns3:_="" ns4:_="">
    <xsd:import namespace="31fba94a-ec54-4147-852b-520deb5d3538"/>
    <xsd:import namespace="264f2af9-7748-4dab-a00c-83daffb698d3"/>
    <xsd:import namespace="53d32d9e-c095-442e-adc4-e6c79097d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ba94a-ec54-4147-852b-520deb5d3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c7dd4c-e6f7-4fee-bdf5-909d0f5222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f2af9-7748-4dab-a00c-83daffb69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32d9e-c095-442e-adc4-e6c79097d37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2f28b83-65dc-408c-8f1a-cc3364d7830a}" ma:internalName="TaxCatchAll" ma:showField="CatchAllData" ma:web="264f2af9-7748-4dab-a00c-83daffb69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32d9e-c095-442e-adc4-e6c79097d37c" xsi:nil="true"/>
    <lcf76f155ced4ddcb4097134ff3c332f xmlns="31fba94a-ec54-4147-852b-520deb5d35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B98553-867E-4B06-99DC-AAF434A32D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55329D-1DFD-4152-B783-1A2BE1494E91}"/>
</file>

<file path=customXml/itemProps3.xml><?xml version="1.0" encoding="utf-8"?>
<ds:datastoreItem xmlns:ds="http://schemas.openxmlformats.org/officeDocument/2006/customXml" ds:itemID="{5ACCC717-1055-4A02-BB6F-523CE9C5B71A}">
  <ds:schemaRefs>
    <ds:schemaRef ds:uri="http://schemas.microsoft.com/office/2006/metadata/properties"/>
    <ds:schemaRef ds:uri="http://schemas.microsoft.com/office/infopath/2007/PartnerControls"/>
    <ds:schemaRef ds:uri="f2339c4e-2a8a-4f71-a1d7-6a8db36d4244"/>
    <ds:schemaRef ds:uri="23c940c9-65db-4892-9ddc-a54d12f5af9e"/>
    <ds:schemaRef ds:uri="53d32d9e-c095-442e-adc4-e6c79097d3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1184</Words>
  <Characters>6749</Characters>
  <Application>Microsoft Office Word</Application>
  <DocSecurity>4</DocSecurity>
  <Lines>56</Lines>
  <Paragraphs>15</Paragraphs>
  <ScaleCrop>false</ScaleCrop>
  <Company>University Of Northampton</Company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Tinashe Chikuzah</dc:creator>
  <cp:keywords/>
  <dc:description/>
  <cp:lastModifiedBy>Victoria Bull</cp:lastModifiedBy>
  <cp:revision>2</cp:revision>
  <dcterms:created xsi:type="dcterms:W3CDTF">2024-10-17T08:40:00Z</dcterms:created>
  <dcterms:modified xsi:type="dcterms:W3CDTF">2024-10-17T08:40:00Z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0x010100309F5934F3AB6548AD02919ABDF7EC3C</vt:lpwstr>
  </property>
  <property fmtid="{D5CDD505-2E9C-101B-9397-08002B2CF9AE}" pid="3" name="MediaServiceImageTags">
    <vt:lpwstr/>
  </property>
</Properties>
</file>